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9EB69" w14:textId="77777777" w:rsidR="00CC5A69" w:rsidRPr="00935B26" w:rsidRDefault="00CC5A69" w:rsidP="00CC5A69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POLITYKA PRYWATNOŚCI</w:t>
      </w:r>
    </w:p>
    <w:p w14:paraId="06E8BAC6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 xml:space="preserve">W związku z rozpoczęciem stosowania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zwane dalej RODO, chcielibyśmy przekazać Państwu kilka istotnych informacji dotyczących tego w jaki sposób przetwarzamy Państwa dane osobowe oraz jakie przysługują Państwu prawa w związku z ich przetwarzaniem. </w:t>
      </w:r>
    </w:p>
    <w:p w14:paraId="2951FC0C" w14:textId="77777777" w:rsidR="00CC5A69" w:rsidRPr="00935B26" w:rsidRDefault="00CC5A69" w:rsidP="00CC5A69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>Co to są dane osobowe?</w:t>
      </w:r>
    </w:p>
    <w:p w14:paraId="493F2217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Dane osobowe oznaczają wszelkie informacje o zidentyfikowanej lub możliwej do zidentyfikowania osobie fizycznej („osobie, której dane dotyczą”). Będą to zatem na przykład dane takie np. imię, nazwisko, adres, numer telefonu czy adres e-mail.</w:t>
      </w:r>
    </w:p>
    <w:p w14:paraId="160B9C02" w14:textId="77777777" w:rsidR="00CC5A69" w:rsidRPr="00935B26" w:rsidRDefault="00CC5A69" w:rsidP="00CC5A69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>Kto to jest administrator danych osobowych?</w:t>
      </w:r>
    </w:p>
    <w:p w14:paraId="566CAF6C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 xml:space="preserve">Administrator danych osobowych to podmiot, który samodzielnie lub wspólnie z innymi ustala cele i sposoby przetwarzania danych osobowych – czyli decyduje o tym jak Twoje dane osobowe są przetwarzane i odpowiada za ich przetwarzanie zgodnie z przepisami.  </w:t>
      </w:r>
    </w:p>
    <w:p w14:paraId="2292B301" w14:textId="77777777" w:rsidR="00CC5A69" w:rsidRPr="00935B26" w:rsidRDefault="00CC5A69" w:rsidP="00CC5A69">
      <w:pPr>
        <w:spacing w:line="360" w:lineRule="auto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Administratorem Twoich danych osobowych w związku z ich przetwarzaniem w niżej wskazanych celach jest:</w:t>
      </w:r>
      <w:bookmarkStart w:id="0" w:name="_Hlk1145272"/>
    </w:p>
    <w:p w14:paraId="70E9EEFF" w14:textId="1D541095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HAUSWERK</w:t>
      </w:r>
      <w:r w:rsidRPr="00935B26">
        <w:rPr>
          <w:rFonts w:ascii="Arial" w:hAnsi="Arial" w:cs="Arial"/>
          <w:b/>
          <w:bCs/>
          <w:sz w:val="21"/>
          <w:szCs w:val="21"/>
        </w:rPr>
        <w:t xml:space="preserve"> SPÓŁKA Z OGRANICZONĄ ODPOWIEDZIALNOŚCIĄ,</w:t>
      </w:r>
      <w:r w:rsidRPr="00935B26">
        <w:rPr>
          <w:rFonts w:ascii="Arial" w:hAnsi="Arial" w:cs="Arial"/>
          <w:sz w:val="21"/>
          <w:szCs w:val="21"/>
        </w:rPr>
        <w:t xml:space="preserve"> prowadząca działalność pod adresem: 32-065 Krzeszowice, ul. Czatkowice Dolne nr 254</w:t>
      </w:r>
      <w:r w:rsidR="00AE231C">
        <w:rPr>
          <w:rFonts w:ascii="Arial" w:hAnsi="Arial" w:cs="Arial"/>
          <w:sz w:val="21"/>
          <w:szCs w:val="21"/>
        </w:rPr>
        <w:t xml:space="preserve"> </w:t>
      </w:r>
      <w:r w:rsidRPr="00935B26">
        <w:rPr>
          <w:rFonts w:ascii="Arial" w:hAnsi="Arial" w:cs="Arial"/>
          <w:sz w:val="21"/>
          <w:szCs w:val="21"/>
        </w:rPr>
        <w:t>A</w:t>
      </w:r>
      <w:r>
        <w:rPr>
          <w:rFonts w:ascii="Arial" w:hAnsi="Arial" w:cs="Arial"/>
          <w:sz w:val="21"/>
          <w:szCs w:val="21"/>
        </w:rPr>
        <w:t xml:space="preserve"> </w:t>
      </w:r>
      <w:r w:rsidRPr="00935B26">
        <w:rPr>
          <w:rFonts w:ascii="Arial" w:hAnsi="Arial" w:cs="Arial"/>
          <w:sz w:val="21"/>
          <w:szCs w:val="21"/>
        </w:rPr>
        <w:t>(dalej „Spółka” lub „Administrator danych”)</w:t>
      </w:r>
    </w:p>
    <w:p w14:paraId="5982B155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>W jaki sposób możemy pozyskiwać dane osobowe?</w:t>
      </w:r>
    </w:p>
    <w:p w14:paraId="05D9FE19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 xml:space="preserve">W typowych sytuacjach będziemy uzyskiwać Twoje dane bezpośrednio od Ciebie np. w ramach zawierania i wykonywania umów czy udzielania odpowiedzi na zadane przez Ciebie pytania (np. przez formularz kontaktowy na naszej stronie). </w:t>
      </w:r>
    </w:p>
    <w:bookmarkEnd w:id="0"/>
    <w:p w14:paraId="16F5ADFF" w14:textId="77777777" w:rsidR="00CC5A69" w:rsidRPr="00935B26" w:rsidRDefault="00CC5A69" w:rsidP="00CC5A69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>W jakich celach i w oparciu o jakie podstawy prawne możemy przetwarzać Twoje dane?</w:t>
      </w:r>
    </w:p>
    <w:p w14:paraId="6A20C9DB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Poniżej przedstawiono listę celów, podstaw prawnych oraz okresów przetwarzania danych a także informacji o dobrowolności lub obowiązku podania danych, w ramach następujących sytuacji, w których możemy pozyskiwać i przetwarzać Twoje dane osobowe:</w:t>
      </w:r>
    </w:p>
    <w:p w14:paraId="06ECB592" w14:textId="3F78F0CD" w:rsidR="00CC5A69" w:rsidRPr="00935B26" w:rsidRDefault="00CC5A69" w:rsidP="00CC5A69">
      <w:pPr>
        <w:spacing w:line="360" w:lineRule="auto"/>
        <w:ind w:left="708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 xml:space="preserve">A. Nawiązanie kontaktu mailowego lub telefonicznego na dane </w:t>
      </w:r>
      <w:r w:rsidR="00012A41">
        <w:rPr>
          <w:rFonts w:ascii="Arial" w:hAnsi="Arial" w:cs="Arial"/>
          <w:sz w:val="21"/>
          <w:szCs w:val="21"/>
        </w:rPr>
        <w:t xml:space="preserve">podane w ramach </w:t>
      </w:r>
      <w:r w:rsidRPr="00935B26">
        <w:rPr>
          <w:rFonts w:ascii="Arial" w:hAnsi="Arial" w:cs="Arial"/>
          <w:sz w:val="21"/>
          <w:szCs w:val="21"/>
        </w:rPr>
        <w:t>formularz</w:t>
      </w:r>
      <w:r w:rsidR="00012A41">
        <w:rPr>
          <w:rFonts w:ascii="Arial" w:hAnsi="Arial" w:cs="Arial"/>
          <w:sz w:val="21"/>
          <w:szCs w:val="21"/>
        </w:rPr>
        <w:t>a</w:t>
      </w:r>
      <w:r w:rsidRPr="00935B26">
        <w:rPr>
          <w:rFonts w:ascii="Arial" w:hAnsi="Arial" w:cs="Arial"/>
          <w:sz w:val="21"/>
          <w:szCs w:val="21"/>
        </w:rPr>
        <w:t xml:space="preserve"> kontaktow</w:t>
      </w:r>
      <w:r w:rsidR="00012A41">
        <w:rPr>
          <w:rFonts w:ascii="Arial" w:hAnsi="Arial" w:cs="Arial"/>
          <w:sz w:val="21"/>
          <w:szCs w:val="21"/>
        </w:rPr>
        <w:t>ego na stronie internetowej Spółki</w:t>
      </w:r>
      <w:r>
        <w:rPr>
          <w:rFonts w:ascii="Arial" w:hAnsi="Arial" w:cs="Arial"/>
          <w:sz w:val="21"/>
          <w:szCs w:val="21"/>
        </w:rPr>
        <w:t>/formularz</w:t>
      </w:r>
      <w:r w:rsidR="00012A41">
        <w:rPr>
          <w:rFonts w:ascii="Arial" w:hAnsi="Arial" w:cs="Arial"/>
          <w:sz w:val="21"/>
          <w:szCs w:val="21"/>
        </w:rPr>
        <w:t>a</w:t>
      </w:r>
      <w:r>
        <w:rPr>
          <w:rFonts w:ascii="Arial" w:hAnsi="Arial" w:cs="Arial"/>
          <w:sz w:val="21"/>
          <w:szCs w:val="21"/>
        </w:rPr>
        <w:t xml:space="preserve"> zapisu na dzień otwarty</w:t>
      </w:r>
      <w:r w:rsidRPr="00935B26">
        <w:rPr>
          <w:rFonts w:ascii="Arial" w:hAnsi="Arial" w:cs="Arial"/>
          <w:sz w:val="21"/>
          <w:szCs w:val="21"/>
        </w:rPr>
        <w:t>;</w:t>
      </w:r>
    </w:p>
    <w:p w14:paraId="41FE61CE" w14:textId="77777777" w:rsidR="00CC5A69" w:rsidRPr="00935B26" w:rsidRDefault="00CC5A69" w:rsidP="00CC5A69">
      <w:pPr>
        <w:spacing w:line="360" w:lineRule="auto"/>
        <w:ind w:left="708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B. Zawarcie i realizacja umowy rezerwacyjnej, deweloperskiej lub sprzedaży lub innej</w:t>
      </w:r>
      <w:r>
        <w:rPr>
          <w:rFonts w:ascii="Arial" w:hAnsi="Arial" w:cs="Arial"/>
          <w:sz w:val="21"/>
          <w:szCs w:val="21"/>
        </w:rPr>
        <w:t>;</w:t>
      </w:r>
    </w:p>
    <w:p w14:paraId="56FAE56A" w14:textId="760BF564" w:rsidR="00CC5A69" w:rsidRDefault="00CC5A69" w:rsidP="00CC5A69">
      <w:pPr>
        <w:spacing w:line="360" w:lineRule="auto"/>
        <w:ind w:left="708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lastRenderedPageBreak/>
        <w:t>C. Marketing bezpośredni naszych produktów lub usług realizowany w czasie wykonywania umowy, z zastrzeżeniem, że w przypadku realizowania marketingu poza umową lub marketingu mailowego, telefonicznego lub marketingu podmiotów trzecich - zostanie odebrana</w:t>
      </w:r>
      <w:r w:rsidR="00012A41">
        <w:rPr>
          <w:rFonts w:ascii="Arial" w:hAnsi="Arial" w:cs="Arial"/>
          <w:sz w:val="21"/>
          <w:szCs w:val="21"/>
        </w:rPr>
        <w:t xml:space="preserve"> </w:t>
      </w:r>
      <w:r w:rsidR="00AE231C">
        <w:rPr>
          <w:rFonts w:ascii="Arial" w:hAnsi="Arial" w:cs="Arial"/>
          <w:sz w:val="21"/>
          <w:szCs w:val="21"/>
        </w:rPr>
        <w:t>dobrowolna</w:t>
      </w:r>
      <w:r w:rsidRPr="00935B26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935B26">
        <w:rPr>
          <w:rFonts w:ascii="Arial" w:hAnsi="Arial" w:cs="Arial"/>
          <w:sz w:val="21"/>
          <w:szCs w:val="21"/>
        </w:rPr>
        <w:t>zgod</w:t>
      </w:r>
      <w:r>
        <w:rPr>
          <w:rFonts w:ascii="Arial" w:hAnsi="Arial" w:cs="Arial"/>
          <w:sz w:val="21"/>
          <w:szCs w:val="21"/>
        </w:rPr>
        <w:t>a</w:t>
      </w:r>
      <w:proofErr w:type="gramEnd"/>
      <w:r>
        <w:rPr>
          <w:rFonts w:ascii="Arial" w:hAnsi="Arial" w:cs="Arial"/>
          <w:sz w:val="21"/>
          <w:szCs w:val="21"/>
        </w:rPr>
        <w:t xml:space="preserve"> od osoby której dane dotyczą</w:t>
      </w:r>
      <w:r w:rsidR="00012A41">
        <w:rPr>
          <w:rFonts w:ascii="Arial" w:hAnsi="Arial" w:cs="Arial"/>
          <w:sz w:val="21"/>
          <w:szCs w:val="21"/>
        </w:rPr>
        <w:t xml:space="preserve"> (zob. ad. C poniże)</w:t>
      </w:r>
      <w:r>
        <w:rPr>
          <w:rFonts w:ascii="Arial" w:hAnsi="Arial" w:cs="Arial"/>
          <w:sz w:val="21"/>
          <w:szCs w:val="21"/>
        </w:rPr>
        <w:t>;</w:t>
      </w:r>
    </w:p>
    <w:p w14:paraId="723FFB95" w14:textId="77777777" w:rsidR="00CC5A69" w:rsidRPr="00935B26" w:rsidRDefault="00CC5A69" w:rsidP="00CC5A69">
      <w:pPr>
        <w:spacing w:line="360" w:lineRule="auto"/>
        <w:ind w:left="708"/>
        <w:jc w:val="both"/>
        <w:rPr>
          <w:rFonts w:ascii="Arial" w:hAnsi="Arial" w:cs="Arial"/>
          <w:bCs/>
          <w:sz w:val="21"/>
          <w:szCs w:val="21"/>
        </w:rPr>
      </w:pPr>
      <w:r w:rsidRPr="00935B26">
        <w:rPr>
          <w:rFonts w:ascii="Arial" w:hAnsi="Arial" w:cs="Arial"/>
          <w:bCs/>
          <w:sz w:val="21"/>
          <w:szCs w:val="21"/>
        </w:rPr>
        <w:t>D</w:t>
      </w:r>
      <w:r>
        <w:rPr>
          <w:rFonts w:ascii="Arial" w:hAnsi="Arial" w:cs="Arial"/>
          <w:bCs/>
          <w:sz w:val="21"/>
          <w:szCs w:val="21"/>
        </w:rPr>
        <w:t>.</w:t>
      </w:r>
      <w:r w:rsidRPr="00935B26">
        <w:rPr>
          <w:rFonts w:ascii="Arial" w:hAnsi="Arial" w:cs="Arial"/>
          <w:bCs/>
          <w:sz w:val="21"/>
          <w:szCs w:val="21"/>
        </w:rPr>
        <w:t xml:space="preserve"> </w:t>
      </w:r>
      <w:r w:rsidRPr="00935B26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Przetwarzania danych eksploatacyjnych (o ruchu na stronie internetowej) oraz </w:t>
      </w:r>
      <w:proofErr w:type="spellStart"/>
      <w:r w:rsidRPr="00935B26">
        <w:rPr>
          <w:rFonts w:ascii="Arial" w:eastAsia="Times New Roman" w:hAnsi="Arial" w:cs="Arial"/>
          <w:bCs/>
          <w:sz w:val="20"/>
          <w:szCs w:val="20"/>
          <w:lang w:eastAsia="pl-PL"/>
        </w:rPr>
        <w:t>cookies</w:t>
      </w:r>
      <w:proofErr w:type="spellEnd"/>
      <w:r w:rsidRPr="00935B26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lub wykorzystaniu podobnych technologii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1BA3686F" w14:textId="77777777" w:rsidR="00CC5A69" w:rsidRPr="00935B26" w:rsidRDefault="00CC5A69" w:rsidP="00012A41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66EA33FA" w14:textId="761118D3" w:rsidR="00CC5A69" w:rsidRPr="00935B26" w:rsidRDefault="00CC5A69" w:rsidP="00CC5A69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 xml:space="preserve">Ad A. Nawiązanie kontaktu na dane podane </w:t>
      </w:r>
      <w:r w:rsidR="00012A41">
        <w:rPr>
          <w:rFonts w:ascii="Arial" w:hAnsi="Arial" w:cs="Arial"/>
          <w:b/>
          <w:sz w:val="21"/>
          <w:szCs w:val="21"/>
        </w:rPr>
        <w:t>przez</w:t>
      </w:r>
      <w:r w:rsidRPr="00935B26">
        <w:rPr>
          <w:rFonts w:ascii="Arial" w:hAnsi="Arial" w:cs="Arial"/>
          <w:b/>
          <w:sz w:val="21"/>
          <w:szCs w:val="21"/>
        </w:rPr>
        <w:t xml:space="preserve"> formularz kontaktowy</w:t>
      </w:r>
      <w:r>
        <w:rPr>
          <w:rFonts w:ascii="Arial" w:hAnsi="Arial" w:cs="Arial"/>
          <w:b/>
          <w:sz w:val="21"/>
          <w:szCs w:val="21"/>
        </w:rPr>
        <w:t>/formularz zapisu na dzień otwart</w:t>
      </w:r>
      <w:r w:rsidR="00012A41">
        <w:rPr>
          <w:rFonts w:ascii="Arial" w:hAnsi="Arial" w:cs="Arial"/>
          <w:b/>
          <w:sz w:val="21"/>
          <w:szCs w:val="21"/>
        </w:rPr>
        <w:t>y</w:t>
      </w:r>
    </w:p>
    <w:p w14:paraId="41D8ECDD" w14:textId="77777777" w:rsidR="00CC5A69" w:rsidRPr="00935B26" w:rsidRDefault="00CC5A69" w:rsidP="00CC5A6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>Dane osobowe będą przetwarzane w następujących celach:</w:t>
      </w:r>
    </w:p>
    <w:p w14:paraId="3A03BB78" w14:textId="2A65DCEF" w:rsidR="00CC5A69" w:rsidRDefault="00CC5A69" w:rsidP="00CC5A69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>odpowiedzi na zadane pytanie (przez formularz kontaktowy, wskazany do kontaktu adres mailowy/nr telefonu) i prowadzenia w związku z tym dalszej korespondencji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 – na </w:t>
      </w:r>
      <w:r w:rsidRPr="00935B26">
        <w:rPr>
          <w:rFonts w:ascii="Arial" w:eastAsia="Times New Roman" w:hAnsi="Arial" w:cs="Arial"/>
          <w:sz w:val="21"/>
          <w:szCs w:val="21"/>
          <w:lang w:eastAsia="pl-PL"/>
        </w:rPr>
        <w:t>podstaw</w:t>
      </w:r>
      <w:r>
        <w:rPr>
          <w:rFonts w:ascii="Arial" w:eastAsia="Times New Roman" w:hAnsi="Arial" w:cs="Arial"/>
          <w:sz w:val="21"/>
          <w:szCs w:val="21"/>
          <w:lang w:eastAsia="pl-PL"/>
        </w:rPr>
        <w:t>ie</w:t>
      </w:r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 art. 6 ust. 1 lit. f) RODO</w:t>
      </w:r>
      <w:r>
        <w:rPr>
          <w:rFonts w:ascii="Arial" w:eastAsia="Times New Roman" w:hAnsi="Arial" w:cs="Arial"/>
          <w:sz w:val="21"/>
          <w:szCs w:val="21"/>
          <w:lang w:eastAsia="pl-PL"/>
        </w:rPr>
        <w:t>, tj. prawnie</w:t>
      </w:r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 uzasadnion</w:t>
      </w:r>
      <w:r>
        <w:rPr>
          <w:rFonts w:ascii="Arial" w:eastAsia="Times New Roman" w:hAnsi="Arial" w:cs="Arial"/>
          <w:sz w:val="21"/>
          <w:szCs w:val="21"/>
          <w:lang w:eastAsia="pl-PL"/>
        </w:rPr>
        <w:t>ego</w:t>
      </w:r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 interes Administratora</w:t>
      </w:r>
      <w:r>
        <w:rPr>
          <w:rFonts w:ascii="Arial" w:eastAsia="Times New Roman" w:hAnsi="Arial" w:cs="Arial"/>
          <w:sz w:val="21"/>
          <w:szCs w:val="21"/>
          <w:lang w:eastAsia="pl-PL"/>
        </w:rPr>
        <w:t>)</w:t>
      </w:r>
    </w:p>
    <w:p w14:paraId="3502E8C8" w14:textId="46982C91" w:rsidR="00CC5A69" w:rsidRPr="00935B26" w:rsidRDefault="00CC5A69" w:rsidP="00CC5A69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CC5A69">
        <w:rPr>
          <w:rFonts w:ascii="Arial" w:eastAsia="Times New Roman" w:hAnsi="Arial" w:cs="Arial"/>
          <w:sz w:val="21"/>
          <w:szCs w:val="21"/>
          <w:lang w:eastAsia="pl-PL"/>
        </w:rPr>
        <w:t>organizacji i obsługi udziału w dniu otwartym, w tym rejestracji uczestników, potwierdzenia obecności, zapewnienia kontaktu organizacyjnego oraz obsługi wydarzenia — na podstawie art. 6 ust. 1 lit. f</w:t>
      </w:r>
      <w:r>
        <w:rPr>
          <w:rFonts w:ascii="Arial" w:eastAsia="Times New Roman" w:hAnsi="Arial" w:cs="Arial"/>
          <w:sz w:val="21"/>
          <w:szCs w:val="21"/>
          <w:lang w:eastAsia="pl-PL"/>
        </w:rPr>
        <w:t>)</w:t>
      </w:r>
      <w:r w:rsidRPr="00CC5A69">
        <w:rPr>
          <w:rFonts w:ascii="Arial" w:eastAsia="Times New Roman" w:hAnsi="Arial" w:cs="Arial"/>
          <w:sz w:val="21"/>
          <w:szCs w:val="21"/>
          <w:lang w:eastAsia="pl-PL"/>
        </w:rPr>
        <w:t xml:space="preserve"> RODO, tj. prawnie uzasadnionego interesu </w:t>
      </w:r>
      <w:r>
        <w:rPr>
          <w:rFonts w:ascii="Arial" w:eastAsia="Times New Roman" w:hAnsi="Arial" w:cs="Arial"/>
          <w:sz w:val="21"/>
          <w:szCs w:val="21"/>
          <w:lang w:eastAsia="pl-PL"/>
        </w:rPr>
        <w:t>A</w:t>
      </w:r>
      <w:r w:rsidRPr="00CC5A69">
        <w:rPr>
          <w:rFonts w:ascii="Arial" w:eastAsia="Times New Roman" w:hAnsi="Arial" w:cs="Arial"/>
          <w:sz w:val="21"/>
          <w:szCs w:val="21"/>
          <w:lang w:eastAsia="pl-PL"/>
        </w:rPr>
        <w:t>dministratora</w:t>
      </w:r>
    </w:p>
    <w:p w14:paraId="3C3BB4A0" w14:textId="0441B484" w:rsidR="00CC5A69" w:rsidRPr="00935B26" w:rsidRDefault="00CC5A69" w:rsidP="00CC5A69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>Jeżeli dalsza korespondencja będzie dotyczyła procesu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 ofertowania i innych czynności zmierzających do zawarcia umowy,</w:t>
      </w:r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 zawierania lub wykonania umowy dane osobowe będą przetwarzane także w tym celu (podstawa przetwarzania: art. 6 ust. 1 lit. b RODO w przypadku osób fizycznych stron umowy lub art. 6 ust. 1 lit. f) RODO -&gt; uzasadniony interes Administratora danych, w przypadku osób delegowanych do realizacji umowy);</w:t>
      </w:r>
    </w:p>
    <w:p w14:paraId="598D2348" w14:textId="77777777" w:rsidR="00CC5A69" w:rsidRPr="00935B26" w:rsidRDefault="00CC5A69" w:rsidP="00CC5A69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>Realizacji praw wynikających z RODO (art. 6 ust. 1 lit. c RODO – obowiązek Administratora danych);</w:t>
      </w:r>
    </w:p>
    <w:p w14:paraId="168F7419" w14:textId="77777777" w:rsidR="00CC5A69" w:rsidRPr="00935B26" w:rsidRDefault="00CC5A69" w:rsidP="00CC5A69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>Dane osobowe pozyskane w związku prowadzoną korespondencją mogą być przetwarzane także w celu dochodzenia lub obrony przed roszczeniami (podstawa przetwarzania: art. 6 ust. 1 lit. f) RODO -&gt; uzasadniony interes Administratora danych).</w:t>
      </w:r>
    </w:p>
    <w:p w14:paraId="1865AEFD" w14:textId="77777777" w:rsidR="00CC5A69" w:rsidRPr="00935B26" w:rsidRDefault="00CC5A69" w:rsidP="00CC5A6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>Podanie danych jest dobrowolne, ale niezbędne do realizacji w/w celów.</w:t>
      </w:r>
    </w:p>
    <w:p w14:paraId="0FF6D377" w14:textId="77777777" w:rsidR="00CC5A69" w:rsidRPr="00935B26" w:rsidRDefault="00CC5A69" w:rsidP="00CC5A6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>Dane przetwarzane w związku z odpowiedzią na zadane pytanie mogą być przetwarzane przez okres przedawnienia potencjalnych roszczeń związanych z prowadzoną korespondencją, w szczególności wynikających z procesu zawierania i realizacji umowy.</w:t>
      </w:r>
      <w:r w:rsidRPr="00935B26">
        <w:rPr>
          <w:rFonts w:ascii="Arial" w:hAnsi="Arial" w:cs="Arial"/>
          <w:sz w:val="21"/>
          <w:szCs w:val="21"/>
        </w:rPr>
        <w:t xml:space="preserve"> </w:t>
      </w:r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Dane mogą być również przetwarzane w celu ochrony przed konkretnymi zgłoszonymi roszczeniami przez osobę kontaktującą się ze Spółką, w tym w związku z realizacją praw wynikających z RODO. </w:t>
      </w:r>
    </w:p>
    <w:p w14:paraId="0B1B2E83" w14:textId="77777777" w:rsidR="00CC5A69" w:rsidRPr="00935B26" w:rsidRDefault="00CC5A69" w:rsidP="00CC5A69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lastRenderedPageBreak/>
        <w:t>Ad B. Zawarcie i realizacja umowy rezerwacyjnej, deweloperskiej, sprzedaży lub innej (w przypadku kontrahentów Spółki)</w:t>
      </w:r>
    </w:p>
    <w:p w14:paraId="2CD4067F" w14:textId="77777777" w:rsidR="00CC5A69" w:rsidRPr="00935B26" w:rsidRDefault="00CC5A69" w:rsidP="00CC5A69">
      <w:pPr>
        <w:spacing w:line="360" w:lineRule="auto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Dane osobowe będą przetwarzane w następujących celach:</w:t>
      </w:r>
    </w:p>
    <w:p w14:paraId="5D0A04BC" w14:textId="641FD78F" w:rsidR="00CC5A69" w:rsidRPr="00935B26" w:rsidRDefault="00CC5A69" w:rsidP="00CC5A6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Dokonania wyceny, p</w:t>
      </w:r>
      <w:r w:rsidRPr="00935B26">
        <w:rPr>
          <w:rFonts w:ascii="Arial" w:hAnsi="Arial" w:cs="Arial"/>
          <w:sz w:val="21"/>
          <w:szCs w:val="21"/>
        </w:rPr>
        <w:t>rzygotowania ofert, zawarcia i realizacji umowy rezerwacyjnej, deweloperskiej i umowy sprzedaży przez Administratora, a w szczególności prowadzenia negocjacji, ustaleń i kontakt</w:t>
      </w:r>
      <w:r>
        <w:rPr>
          <w:rFonts w:ascii="Arial" w:hAnsi="Arial" w:cs="Arial"/>
          <w:sz w:val="21"/>
          <w:szCs w:val="21"/>
        </w:rPr>
        <w:t>owania się</w:t>
      </w:r>
      <w:r w:rsidRPr="00935B26">
        <w:rPr>
          <w:rFonts w:ascii="Arial" w:hAnsi="Arial" w:cs="Arial"/>
          <w:sz w:val="21"/>
          <w:szCs w:val="21"/>
        </w:rPr>
        <w:t xml:space="preserve"> w sprawie warunków umowy oraz wszelkich istotnych kwestii związanych z realizacją umowy na podstawie: art. 6 ust. 1 lit. b RODO</w:t>
      </w:r>
      <w:r>
        <w:rPr>
          <w:rFonts w:ascii="Arial" w:hAnsi="Arial" w:cs="Arial"/>
          <w:sz w:val="21"/>
          <w:szCs w:val="21"/>
        </w:rPr>
        <w:t>.</w:t>
      </w:r>
    </w:p>
    <w:p w14:paraId="64648EE4" w14:textId="77777777" w:rsidR="00CC5A69" w:rsidRPr="00935B26" w:rsidRDefault="00CC5A69" w:rsidP="00CC5A6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Przygotowanie, zawarcie i realizacja umów niezbędnych do prowadzenia działalności przez Spółkę (np. umowy z wykonawcami robót budowalnych i pozostałymi kontrahentami) na podstawie: art. 6 ust. 1 lit. b RODO w przypadku danych osobowych stron umowy (kontrahentów) lub na podstawie tzw. uzasadnionego interesu Administratora (art. 6 ust. 1 lit. f RODO) przejawiającego się przetwarzaniu danych osobowych przedstawicieli lub innych osób wykonujących umowę w imieniu kontrahenta.</w:t>
      </w:r>
    </w:p>
    <w:p w14:paraId="00CA9E91" w14:textId="4D56B517" w:rsidR="00CC5A69" w:rsidRPr="00935B26" w:rsidRDefault="00CC5A69" w:rsidP="00CC5A6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 xml:space="preserve">Dane osobowe mogą być wykorzystywane także w celu realizacji obowiązków wynikających z przepisów prawa, w tym zobowiązań publicznoprawnych </w:t>
      </w:r>
      <w:r w:rsidR="00E4459D">
        <w:rPr>
          <w:rFonts w:ascii="Arial" w:hAnsi="Arial" w:cs="Arial"/>
          <w:sz w:val="21"/>
          <w:szCs w:val="21"/>
        </w:rPr>
        <w:t xml:space="preserve">(np. </w:t>
      </w:r>
      <w:r w:rsidR="004D23C5">
        <w:rPr>
          <w:rFonts w:ascii="Arial" w:hAnsi="Arial" w:cs="Arial"/>
          <w:sz w:val="21"/>
          <w:szCs w:val="21"/>
        </w:rPr>
        <w:t>wystawienie i rozliczenie faktury)</w:t>
      </w:r>
      <w:r w:rsidRPr="00935B26">
        <w:rPr>
          <w:rFonts w:ascii="Arial" w:hAnsi="Arial" w:cs="Arial"/>
          <w:sz w:val="21"/>
          <w:szCs w:val="21"/>
        </w:rPr>
        <w:t xml:space="preserve"> także w ramach realizacji praw wskazanych w </w:t>
      </w:r>
      <w:r>
        <w:rPr>
          <w:rFonts w:ascii="Arial" w:hAnsi="Arial" w:cs="Arial"/>
          <w:sz w:val="21"/>
          <w:szCs w:val="21"/>
        </w:rPr>
        <w:t>RODO</w:t>
      </w:r>
      <w:r w:rsidRPr="00935B26">
        <w:rPr>
          <w:rFonts w:ascii="Arial" w:hAnsi="Arial" w:cs="Arial"/>
          <w:sz w:val="21"/>
          <w:szCs w:val="21"/>
        </w:rPr>
        <w:t xml:space="preserve"> (podstawą prawną jest art. 6 ust. 1 lit. c) </w:t>
      </w:r>
      <w:r>
        <w:rPr>
          <w:rFonts w:ascii="Arial" w:hAnsi="Arial" w:cs="Arial"/>
          <w:sz w:val="21"/>
          <w:szCs w:val="21"/>
        </w:rPr>
        <w:t>RODO</w:t>
      </w:r>
      <w:r w:rsidRPr="00935B26">
        <w:rPr>
          <w:rFonts w:ascii="Arial" w:hAnsi="Arial" w:cs="Arial"/>
          <w:sz w:val="21"/>
          <w:szCs w:val="21"/>
        </w:rPr>
        <w:t>).</w:t>
      </w:r>
    </w:p>
    <w:p w14:paraId="7831DD11" w14:textId="77777777" w:rsidR="00CC5A69" w:rsidRPr="00935B26" w:rsidRDefault="00CC5A69" w:rsidP="00CC5A6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Dane osobowe mogą być przetwarzane także w celu ustalenia, dochodzenia lub obrony przed roszczeniami, które mogą powstać w związku z zawieranymi umowami (rezerwacyjnymi, deweloperskimi, sprzedaży i pozostałymi) - podstawa przetwarzania art. 6 ust. 1 lit.  f RODO – uzasadniony interes Administratora danych, a także obrony przed roszczeniami w związku z realizacją praw wskazanych w RODO w zakresie niezbędnym do identyfikacji i weryfikacji tożsamości osoby żądającej oraz udzielenia odpowiedzi. W szczególności dane te mogą być przetwarzane w celu wykazania zgodności z normami dot. ochrony danych osobowych (podstawa przetwarzania art. 6 ust. 1 lit f RODO – uzasadniony interes Administratora danych)</w:t>
      </w:r>
    </w:p>
    <w:p w14:paraId="2BFABE74" w14:textId="77777777" w:rsidR="00CC5A69" w:rsidRPr="00935B26" w:rsidRDefault="00CC5A69" w:rsidP="00CC5A6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 xml:space="preserve">W celu zawarcia i wykonania umowy, w tym zaprezentowania oferty mogą być pozyskiwane dane osobowe z CEIDG oraz KRS (w zakresie tam wskazanym – podstawa: art. 6 ust. 1 lit. b) </w:t>
      </w:r>
      <w:r>
        <w:rPr>
          <w:rFonts w:ascii="Arial" w:hAnsi="Arial" w:cs="Arial"/>
          <w:sz w:val="21"/>
          <w:szCs w:val="21"/>
        </w:rPr>
        <w:t>RODO</w:t>
      </w:r>
      <w:r w:rsidRPr="00935B26">
        <w:rPr>
          <w:rFonts w:ascii="Arial" w:hAnsi="Arial" w:cs="Arial"/>
          <w:sz w:val="21"/>
          <w:szCs w:val="21"/>
        </w:rPr>
        <w:t xml:space="preserve"> lub art. 6 ust. 1 lit. f) </w:t>
      </w:r>
      <w:r>
        <w:rPr>
          <w:rFonts w:ascii="Arial" w:hAnsi="Arial" w:cs="Arial"/>
          <w:sz w:val="21"/>
          <w:szCs w:val="21"/>
        </w:rPr>
        <w:t>RODO</w:t>
      </w:r>
      <w:r w:rsidRPr="00935B26">
        <w:rPr>
          <w:rFonts w:ascii="Arial" w:hAnsi="Arial" w:cs="Arial"/>
          <w:sz w:val="21"/>
          <w:szCs w:val="21"/>
        </w:rPr>
        <w:t xml:space="preserve"> w przypadku osób fizycznych innych niż strona umowy.</w:t>
      </w:r>
    </w:p>
    <w:p w14:paraId="4D692F19" w14:textId="77777777" w:rsidR="00CC5A69" w:rsidRPr="00935B26" w:rsidRDefault="00CC5A69" w:rsidP="00CC5A69">
      <w:pPr>
        <w:spacing w:line="360" w:lineRule="auto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 xml:space="preserve">Podanie danych jest dobrowolne, ale niezbędne do realizacji </w:t>
      </w:r>
      <w:proofErr w:type="gramStart"/>
      <w:r w:rsidRPr="00935B26">
        <w:rPr>
          <w:rFonts w:ascii="Arial" w:hAnsi="Arial" w:cs="Arial"/>
          <w:sz w:val="21"/>
          <w:szCs w:val="21"/>
        </w:rPr>
        <w:t>celów</w:t>
      </w:r>
      <w:proofErr w:type="gramEnd"/>
      <w:r w:rsidRPr="00935B26">
        <w:rPr>
          <w:rFonts w:ascii="Arial" w:hAnsi="Arial" w:cs="Arial"/>
          <w:sz w:val="21"/>
          <w:szCs w:val="21"/>
        </w:rPr>
        <w:t xml:space="preserve"> o których mowa w punkcie 1 i 2. W przypadku realizacji obowiązków publicznoprawnych pozyskanie </w:t>
      </w:r>
      <w:proofErr w:type="gramStart"/>
      <w:r w:rsidRPr="00935B26">
        <w:rPr>
          <w:rFonts w:ascii="Arial" w:hAnsi="Arial" w:cs="Arial"/>
          <w:sz w:val="21"/>
          <w:szCs w:val="21"/>
        </w:rPr>
        <w:t>( w</w:t>
      </w:r>
      <w:proofErr w:type="gramEnd"/>
      <w:r w:rsidRPr="00935B26">
        <w:rPr>
          <w:rFonts w:ascii="Arial" w:hAnsi="Arial" w:cs="Arial"/>
          <w:sz w:val="21"/>
          <w:szCs w:val="21"/>
        </w:rPr>
        <w:t xml:space="preserve"> tym podanie) danych może być obowiązkowe.</w:t>
      </w:r>
    </w:p>
    <w:p w14:paraId="5740AC72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bookmarkStart w:id="1" w:name="_Hlk1462024"/>
      <w:r w:rsidRPr="00935B26">
        <w:rPr>
          <w:rFonts w:ascii="Arial" w:hAnsi="Arial" w:cs="Arial"/>
          <w:sz w:val="21"/>
          <w:szCs w:val="21"/>
        </w:rPr>
        <w:t xml:space="preserve">Dane osobowe zostaną usunięte lub zanonimizowane maksymalnie po upływie okresu przedawnienia potencjalnych roszczeń </w:t>
      </w:r>
      <w:bookmarkEnd w:id="1"/>
      <w:r w:rsidRPr="00935B26">
        <w:rPr>
          <w:rFonts w:ascii="Arial" w:hAnsi="Arial" w:cs="Arial"/>
          <w:sz w:val="21"/>
          <w:szCs w:val="21"/>
        </w:rPr>
        <w:t xml:space="preserve">związanych z realizacją umowy (w tym zobowiązań publicznoprawnych), w szczególności roszczeń wynikających z procesu zawierania i realizacji </w:t>
      </w:r>
      <w:r w:rsidRPr="00935B26">
        <w:rPr>
          <w:rFonts w:ascii="Arial" w:hAnsi="Arial" w:cs="Arial"/>
          <w:sz w:val="21"/>
          <w:szCs w:val="21"/>
        </w:rPr>
        <w:lastRenderedPageBreak/>
        <w:t>umowy. Dane osobowe mogą być usunięte lub zanonimizowane wcześniej, jeżeli zgłoszony zostanie skuteczny sprzeciw.</w:t>
      </w:r>
    </w:p>
    <w:p w14:paraId="7B89AA67" w14:textId="349D7DEA" w:rsidR="00CC5A69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Kontrahent może udostępniać Spółce dane osobowe swoich pracowników/współpracowników wyłącznie w oparciu o legalną podstawę udostępnienia danych.</w:t>
      </w:r>
    </w:p>
    <w:p w14:paraId="6B5B28A0" w14:textId="161D912C" w:rsidR="00CC5A69" w:rsidRPr="00935B26" w:rsidRDefault="00CC5A69" w:rsidP="00CC5A69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>Ad C. Marketing bezpośredni</w:t>
      </w:r>
      <w:r>
        <w:rPr>
          <w:rFonts w:ascii="Arial" w:hAnsi="Arial" w:cs="Arial"/>
          <w:b/>
          <w:sz w:val="21"/>
          <w:szCs w:val="21"/>
        </w:rPr>
        <w:t>/ przekazywanie informacji handlowych w oparciu o zgodę</w:t>
      </w:r>
    </w:p>
    <w:p w14:paraId="63B322C7" w14:textId="10708551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Dane osobowe będą przetwarzane wyłącznie w celu marketingu bezpośredniego produktów lub usług – w czasie umowy – na podstawie art. 6 ust. 1 lit. f RODO (uzasadniony interes Administratora danych), poza umową</w:t>
      </w:r>
      <w:r>
        <w:rPr>
          <w:rFonts w:ascii="Arial" w:hAnsi="Arial" w:cs="Arial"/>
          <w:sz w:val="21"/>
          <w:szCs w:val="21"/>
        </w:rPr>
        <w:t xml:space="preserve"> </w:t>
      </w:r>
      <w:r w:rsidRPr="00935B26">
        <w:rPr>
          <w:rFonts w:ascii="Arial" w:hAnsi="Arial" w:cs="Arial"/>
          <w:sz w:val="21"/>
          <w:szCs w:val="21"/>
        </w:rPr>
        <w:t>(</w:t>
      </w:r>
      <w:r>
        <w:rPr>
          <w:rFonts w:ascii="Arial" w:hAnsi="Arial" w:cs="Arial"/>
          <w:sz w:val="21"/>
          <w:szCs w:val="21"/>
        </w:rPr>
        <w:t xml:space="preserve">na podstawie </w:t>
      </w:r>
      <w:r w:rsidRPr="00935B26">
        <w:rPr>
          <w:rFonts w:ascii="Arial" w:hAnsi="Arial" w:cs="Arial"/>
          <w:sz w:val="21"/>
          <w:szCs w:val="21"/>
        </w:rPr>
        <w:t>art. 6 ust. 1 lit. a RODO), oraz w formie telefonicznej, elektronicznej lub w ramach marketingu podmiotów powiązanych - na podstawie dobrowolnej zgody</w:t>
      </w:r>
      <w:r>
        <w:rPr>
          <w:rFonts w:ascii="Arial" w:hAnsi="Arial" w:cs="Arial"/>
          <w:sz w:val="21"/>
          <w:szCs w:val="21"/>
        </w:rPr>
        <w:t xml:space="preserve"> wynikającej z przepisów szczególnych</w:t>
      </w:r>
      <w:r w:rsidRPr="00935B26">
        <w:rPr>
          <w:rFonts w:ascii="Arial" w:hAnsi="Arial" w:cs="Arial"/>
          <w:sz w:val="21"/>
          <w:szCs w:val="21"/>
        </w:rPr>
        <w:t xml:space="preserve"> (</w:t>
      </w:r>
      <w:r>
        <w:rPr>
          <w:rFonts w:ascii="Arial" w:hAnsi="Arial" w:cs="Arial"/>
          <w:sz w:val="21"/>
          <w:szCs w:val="21"/>
        </w:rPr>
        <w:t>art. 398 PKE</w:t>
      </w:r>
      <w:r w:rsidRPr="00935B26">
        <w:rPr>
          <w:rFonts w:ascii="Arial" w:hAnsi="Arial" w:cs="Arial"/>
          <w:sz w:val="21"/>
          <w:szCs w:val="21"/>
        </w:rPr>
        <w:t>), wyrażonej poprzez podmiot, którego dane dotyczą.</w:t>
      </w:r>
    </w:p>
    <w:p w14:paraId="6A4A1D22" w14:textId="77777777" w:rsidR="00CC5A69" w:rsidRPr="00935B26" w:rsidRDefault="00CC5A69" w:rsidP="00CC5A69">
      <w:pPr>
        <w:spacing w:line="360" w:lineRule="auto"/>
        <w:jc w:val="both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Kampanie reklamowe</w:t>
      </w:r>
    </w:p>
    <w:p w14:paraId="384C9052" w14:textId="77777777" w:rsidR="00CC5A69" w:rsidRPr="00935B26" w:rsidRDefault="00CC5A69" w:rsidP="00CC5A69">
      <w:pPr>
        <w:spacing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W ramach realizacji własnego marketingu Spółka może realizować kampanie reklamowe za pośrednictwem serwisu Facebook/Instagram (kierować do użytkowników tych serwisów reklamy). Realizacja powyższego odbywa się w oparciu o regulamin </w:t>
      </w:r>
      <w:hyperlink r:id="rId5" w:history="1">
        <w:r w:rsidRPr="00935B26">
          <w:rPr>
            <w:rStyle w:val="Hipercze"/>
            <w:rFonts w:ascii="Arial" w:eastAsia="Times New Roman" w:hAnsi="Arial" w:cs="Arial"/>
            <w:sz w:val="21"/>
            <w:szCs w:val="21"/>
            <w:lang w:eastAsia="pl-PL"/>
          </w:rPr>
          <w:t>https://pl-pl.facebook.com/business/help/829597887147190?id=735435806665862</w:t>
        </w:r>
      </w:hyperlink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.Spółka ustala wówczas parametry danej kampanii reklamowej (tj. do jakiej grupy skierować reklamy, w jakim formacie, przez jaki czas itd.), a Facebook/Instagram jest odpowiedzialny za realizację tej kampanii,  w szczególności za decyzję o wyświetleniu danej reklamy poszczególnym użytkownikom. Reklamy kontaktowe umożliwiają znalezienie osób, które mogą być zainteresowane usługami Spółki. Za pomocą formularza wyświetlanego wraz z reklamą możemy gromadzić takie informacje kontaktowe jak imię i nazwisko, adres e-mail, numer telefonu. Dane z reklam kontaktowych są przekazywane tylko nam (nie są udostępniane innym reklamodawcom). W przypadku reklam kontaktowych zarówno META (usługodawca Facebooka i Instagrama), jak i Spółka pełnią rolę administratorów danych (w opisanych wyżej zakresach). Dane z reklam kontaktowych są udostępniane Meta przez indywidualnych użytkowników wraz ze zgodą na udostępnienie ich konkretnemu reklamodawcy. Meta wykorzystuje dane z reklam kontaktowych zgodnie z Zasadami wykorzystania danych (dostępnymi tutaj: </w:t>
      </w:r>
      <w:hyperlink r:id="rId6" w:history="1">
        <w:r w:rsidRPr="00935B26">
          <w:rPr>
            <w:rStyle w:val="Hipercze"/>
            <w:rFonts w:ascii="Arial" w:eastAsia="Times New Roman" w:hAnsi="Arial" w:cs="Arial"/>
            <w:sz w:val="21"/>
            <w:szCs w:val="21"/>
            <w:lang w:eastAsia="pl-PL"/>
          </w:rPr>
          <w:t>https://www.facebook.com/privacy/policy/?entry_point=data_policy_redirect&amp;entry=0</w:t>
        </w:r>
      </w:hyperlink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), </w:t>
      </w:r>
      <w:hyperlink r:id="rId7" w:history="1">
        <w:r w:rsidRPr="00935B26">
          <w:rPr>
            <w:rStyle w:val="Hipercze"/>
            <w:rFonts w:ascii="Arial" w:eastAsia="Times New Roman" w:hAnsi="Arial" w:cs="Arial"/>
            <w:sz w:val="21"/>
            <w:szCs w:val="21"/>
            <w:lang w:eastAsia="pl-PL"/>
          </w:rPr>
          <w:t>https://pl-pl.facebook.com/business/instagram/advertising</w:t>
        </w:r>
      </w:hyperlink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 . Pod poniższym linkiem można zarządzać typami wyświetlanych reklam: </w:t>
      </w:r>
      <w:hyperlink r:id="rId8" w:history="1">
        <w:r w:rsidRPr="00935B26">
          <w:rPr>
            <w:rStyle w:val="Hipercze"/>
            <w:rFonts w:ascii="Arial" w:eastAsia="Times New Roman" w:hAnsi="Arial" w:cs="Arial"/>
            <w:sz w:val="21"/>
            <w:szCs w:val="21"/>
            <w:lang w:eastAsia="pl-PL"/>
          </w:rPr>
          <w:t>https://www.facebook.com/privacy/guide/ads</w:t>
        </w:r>
      </w:hyperlink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   </w:t>
      </w:r>
    </w:p>
    <w:p w14:paraId="6C497400" w14:textId="77777777" w:rsidR="00CC5A69" w:rsidRPr="00935B26" w:rsidRDefault="00CC5A69" w:rsidP="00CC5A69">
      <w:pPr>
        <w:spacing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Przetwarzanie danych w tym zakresie Spółka opiera na prawnie uzasadnionym interesie (art. 6 ust. 1 lit. f RODO), który polega na prowadzeniu działań marketingowych, w tym </w:t>
      </w:r>
      <w:proofErr w:type="spellStart"/>
      <w:r w:rsidRPr="00935B26">
        <w:rPr>
          <w:rFonts w:ascii="Arial" w:eastAsia="Times New Roman" w:hAnsi="Arial" w:cs="Arial"/>
          <w:sz w:val="21"/>
          <w:szCs w:val="21"/>
          <w:lang w:eastAsia="pl-PL"/>
        </w:rPr>
        <w:t>targetowaniu</w:t>
      </w:r>
      <w:proofErr w:type="spellEnd"/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 reklam w ramach zewnętrznych dostawców na potrzeby marketingu własnych produktów i usług. Jeżeli w ramach prowadzonej kampanii będzie dochodziło do zbierania danych osobowych, które będą następnie wykorzystywane dla celów marketingu bezpośredniego Spółki realizowanego poza </w:t>
      </w:r>
      <w:r w:rsidRPr="00935B26">
        <w:rPr>
          <w:rFonts w:ascii="Arial" w:eastAsia="Times New Roman" w:hAnsi="Arial" w:cs="Arial"/>
          <w:sz w:val="21"/>
          <w:szCs w:val="21"/>
          <w:lang w:eastAsia="pl-PL"/>
        </w:rPr>
        <w:lastRenderedPageBreak/>
        <w:t>umową oraz drogą telefoniczną lub mailową/marketingu podmiotów trzecich - podstawą przetwarzania danych w tym celu będzie dobrowolna zgoda wyrażona przez podmiot, którego dane dotyczą (art. 6 ust.1 lit. a RODO).</w:t>
      </w:r>
    </w:p>
    <w:p w14:paraId="58F41883" w14:textId="77777777" w:rsidR="00CC5A69" w:rsidRPr="00935B26" w:rsidRDefault="00CC5A69" w:rsidP="00CC5A69">
      <w:pPr>
        <w:spacing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>Podanie danych jest dobrowolne, zaś zgoda może zostać w każdej chwili wycofana. Wycofanie zgody nie wpływa na zgodność z prawem przetwarzania, którego dokonano na podstawie zgody przed jej wycofaniem.</w:t>
      </w:r>
    </w:p>
    <w:p w14:paraId="275D44D0" w14:textId="77777777" w:rsidR="00CC5A69" w:rsidRPr="00935B26" w:rsidRDefault="00CC5A69" w:rsidP="00CC5A69">
      <w:pPr>
        <w:spacing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Wyrażenie zgody jest zawsze w pełni dobrowolne. </w:t>
      </w:r>
    </w:p>
    <w:p w14:paraId="4025B6A1" w14:textId="77777777" w:rsidR="00CC5A69" w:rsidRPr="00935B26" w:rsidRDefault="00CC5A69" w:rsidP="00CC5A69">
      <w:pPr>
        <w:spacing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>Dane przetwarzane w celu marketingu bezpośredniego naszych własnych produktów lub usług są przetwarzane do czasu zgłoszenia sprzeciwu – gdy dane są przetwarzane na podstawie art. 6 ust. 1 lit. f (lub do czasu wycofania zgody, gdy to zgoda jest podstawą przetwarzania), a po zgłoszeniu sprzeciwu/wycofaniu zgody wyłącznie w celu obrony przed roszczeniami (na podstawie art. 6 ust. 1 lit. f RODO – uzasadniony interes Administratora danych). W takiej sytuacji dane osobowe zostaną usunięte lub zanonimizowane maksymalnie po upływie okresu przedawnienia potencjalnych roszczeń.</w:t>
      </w:r>
    </w:p>
    <w:p w14:paraId="01DC1AE1" w14:textId="77777777" w:rsidR="00CC5A69" w:rsidRPr="00935B26" w:rsidRDefault="00CC5A69" w:rsidP="00CC5A69">
      <w:pPr>
        <w:spacing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Spółka META wykorzystuje Ramy ochrony danych UE-USA (Data </w:t>
      </w:r>
      <w:proofErr w:type="spellStart"/>
      <w:r w:rsidRPr="00935B26">
        <w:rPr>
          <w:rFonts w:ascii="Arial" w:eastAsia="Times New Roman" w:hAnsi="Arial" w:cs="Arial"/>
          <w:sz w:val="21"/>
          <w:szCs w:val="21"/>
          <w:lang w:eastAsia="pl-PL"/>
        </w:rPr>
        <w:t>Privacy</w:t>
      </w:r>
      <w:proofErr w:type="spellEnd"/>
      <w:r w:rsidRPr="00935B26">
        <w:rPr>
          <w:rFonts w:ascii="Arial" w:eastAsia="Times New Roman" w:hAnsi="Arial" w:cs="Arial"/>
          <w:sz w:val="21"/>
          <w:szCs w:val="21"/>
          <w:lang w:eastAsia="pl-PL"/>
        </w:rPr>
        <w:t xml:space="preserve"> Framework, DPF) jako mechanizm przekazywania danych pochodzących z narzędzi biznesowych Meta oraz określonych danych dotyczących reklam i pomiarów z UE do Stanów Zjednoczonych (więcej na: </w:t>
      </w:r>
      <w:hyperlink r:id="rId9" w:history="1">
        <w:r w:rsidRPr="00935B26">
          <w:rPr>
            <w:rStyle w:val="Hipercze"/>
            <w:rFonts w:ascii="Arial" w:eastAsia="Times New Roman" w:hAnsi="Arial" w:cs="Arial"/>
            <w:sz w:val="21"/>
            <w:szCs w:val="21"/>
            <w:lang w:eastAsia="pl-PL"/>
          </w:rPr>
          <w:t>https://pl-pl.facebook.com/business/help/1001186684640957</w:t>
        </w:r>
      </w:hyperlink>
      <w:r w:rsidRPr="00935B26">
        <w:rPr>
          <w:rFonts w:ascii="Arial" w:eastAsia="Times New Roman" w:hAnsi="Arial" w:cs="Arial"/>
          <w:sz w:val="21"/>
          <w:szCs w:val="21"/>
          <w:lang w:eastAsia="pl-PL"/>
        </w:rPr>
        <w:t>)</w:t>
      </w:r>
    </w:p>
    <w:p w14:paraId="73FFDBCA" w14:textId="77777777" w:rsidR="00CC5A69" w:rsidRDefault="00CC5A69" w:rsidP="00CC5A69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hAnsi="Arial" w:cs="Arial"/>
          <w:b/>
          <w:sz w:val="21"/>
          <w:szCs w:val="21"/>
        </w:rPr>
        <w:t>Ad. D</w:t>
      </w:r>
      <w:r w:rsidRPr="004C5E30">
        <w:rPr>
          <w:rFonts w:ascii="Arial" w:hAnsi="Arial" w:cs="Arial"/>
          <w:b/>
          <w:sz w:val="21"/>
          <w:szCs w:val="21"/>
        </w:rPr>
        <w:t xml:space="preserve"> </w:t>
      </w:r>
      <w:r w:rsidRPr="004C5E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Przetwarzania danych eksploatacyjnych (o ruchu na stronie internetowej) oraz </w:t>
      </w:r>
      <w:proofErr w:type="spellStart"/>
      <w:r w:rsidRPr="004C5E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cookies</w:t>
      </w:r>
      <w:proofErr w:type="spellEnd"/>
      <w:r w:rsidRPr="004C5E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lub wykorzystaniu podobnych technologii</w:t>
      </w:r>
    </w:p>
    <w:p w14:paraId="399FBB1D" w14:textId="77777777" w:rsidR="00CC5A69" w:rsidRPr="00BE06C8" w:rsidRDefault="00CC5A69" w:rsidP="00CC5A69">
      <w:p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t xml:space="preserve">Dane eskploatacyjne to dane </w:t>
      </w:r>
      <w:r w:rsidRPr="00BE06C8">
        <w:rPr>
          <w:rFonts w:ascii="Arial" w:hAnsi="Arial" w:cs="Arial"/>
          <w:noProof/>
          <w:sz w:val="21"/>
          <w:szCs w:val="21"/>
        </w:rPr>
        <w:t>charakteryzujące sposób korzystania</w:t>
      </w:r>
      <w:r>
        <w:rPr>
          <w:rFonts w:ascii="Arial" w:hAnsi="Arial" w:cs="Arial"/>
          <w:noProof/>
          <w:sz w:val="21"/>
          <w:szCs w:val="21"/>
        </w:rPr>
        <w:t xml:space="preserve"> ze strony internetowej. Spółka </w:t>
      </w:r>
      <w:r w:rsidRPr="00BE06C8">
        <w:rPr>
          <w:rFonts w:ascii="Arial" w:hAnsi="Arial" w:cs="Arial"/>
          <w:noProof/>
          <w:sz w:val="21"/>
          <w:szCs w:val="21"/>
        </w:rPr>
        <w:t>poprzez sw</w:t>
      </w:r>
      <w:r>
        <w:rPr>
          <w:rFonts w:ascii="Arial" w:hAnsi="Arial" w:cs="Arial"/>
          <w:noProof/>
          <w:sz w:val="21"/>
          <w:szCs w:val="21"/>
        </w:rPr>
        <w:t xml:space="preserve">oją stronę internetową </w:t>
      </w:r>
      <w:r w:rsidRPr="00BE06C8">
        <w:rPr>
          <w:rFonts w:ascii="Arial" w:hAnsi="Arial" w:cs="Arial"/>
          <w:noProof/>
          <w:sz w:val="21"/>
          <w:szCs w:val="21"/>
        </w:rPr>
        <w:t>może przetwarzać następujące dane</w:t>
      </w:r>
      <w:r>
        <w:rPr>
          <w:rFonts w:ascii="Arial" w:hAnsi="Arial" w:cs="Arial"/>
          <w:noProof/>
          <w:sz w:val="21"/>
          <w:szCs w:val="21"/>
        </w:rPr>
        <w:t xml:space="preserve"> eksploatacyjne:</w:t>
      </w:r>
    </w:p>
    <w:p w14:paraId="3FDA1323" w14:textId="77777777" w:rsidR="00CC5A69" w:rsidRPr="00BE06C8" w:rsidRDefault="00CC5A69" w:rsidP="00CC5A69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 w:rsidRPr="00BE06C8">
        <w:rPr>
          <w:rFonts w:ascii="Arial" w:hAnsi="Arial" w:cs="Arial"/>
          <w:noProof/>
          <w:sz w:val="21"/>
          <w:szCs w:val="21"/>
        </w:rPr>
        <w:t>numer ID przydzielony osobie przeglądającej stronę internetową,</w:t>
      </w:r>
    </w:p>
    <w:p w14:paraId="2C1D0A1F" w14:textId="77777777" w:rsidR="00CC5A69" w:rsidRPr="00BE06C8" w:rsidRDefault="00CC5A69" w:rsidP="00CC5A69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 w:rsidRPr="00BE06C8">
        <w:rPr>
          <w:rFonts w:ascii="Arial" w:hAnsi="Arial" w:cs="Arial"/>
          <w:noProof/>
          <w:sz w:val="21"/>
          <w:szCs w:val="21"/>
        </w:rPr>
        <w:t>oznaczenia identyfikujące zakończenie sieci telekomunikacyjnej (np. adres IP urządzenia na którym wyświetlania jest strona),</w:t>
      </w:r>
    </w:p>
    <w:p w14:paraId="711A0A05" w14:textId="77777777" w:rsidR="00CC5A69" w:rsidRPr="00BE06C8" w:rsidRDefault="00CC5A69" w:rsidP="00CC5A69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 w:rsidRPr="00BE06C8">
        <w:rPr>
          <w:rFonts w:ascii="Arial" w:hAnsi="Arial" w:cs="Arial"/>
          <w:noProof/>
          <w:sz w:val="21"/>
          <w:szCs w:val="21"/>
        </w:rPr>
        <w:t>system teleinformatyczny (rodzaj urządzenia, operacyjny, przeglądarka internatowa), z którego korzysta Internauta,</w:t>
      </w:r>
    </w:p>
    <w:p w14:paraId="0EFF5BF4" w14:textId="77777777" w:rsidR="00CC5A69" w:rsidRPr="00BE06C8" w:rsidRDefault="00CC5A69" w:rsidP="00CC5A69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 w:rsidRPr="00BE06C8">
        <w:rPr>
          <w:rFonts w:ascii="Arial" w:hAnsi="Arial" w:cs="Arial"/>
          <w:noProof/>
          <w:sz w:val="21"/>
          <w:szCs w:val="21"/>
        </w:rPr>
        <w:t>informacje o rozpoczęciu, zakończeniu oraz zakresie każdorazowego korzystania z witryny</w:t>
      </w:r>
      <w:r>
        <w:rPr>
          <w:rFonts w:ascii="Arial" w:hAnsi="Arial" w:cs="Arial"/>
          <w:noProof/>
          <w:sz w:val="21"/>
          <w:szCs w:val="21"/>
        </w:rPr>
        <w:t>.</w:t>
      </w:r>
    </w:p>
    <w:p w14:paraId="7577561C" w14:textId="77777777" w:rsidR="00CC5A69" w:rsidRPr="00BE06C8" w:rsidRDefault="00CC5A69" w:rsidP="00CC5A69">
      <w:p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 w:rsidRPr="00BE06C8">
        <w:rPr>
          <w:rFonts w:ascii="Arial" w:hAnsi="Arial" w:cs="Arial"/>
          <w:noProof/>
          <w:sz w:val="21"/>
          <w:szCs w:val="21"/>
        </w:rPr>
        <w:t xml:space="preserve">Wskazane powyżej dane eksploatacyjne nie są łączone z takimi informacjami jak imię i nazwisko, adres e-mail i innymi danymi umożliwiającymi łatwą identyfikację </w:t>
      </w:r>
      <w:r>
        <w:rPr>
          <w:rFonts w:ascii="Arial" w:hAnsi="Arial" w:cs="Arial"/>
          <w:noProof/>
          <w:sz w:val="21"/>
          <w:szCs w:val="21"/>
        </w:rPr>
        <w:t>osób odwiedzających stronę</w:t>
      </w:r>
      <w:r w:rsidRPr="00BE06C8">
        <w:rPr>
          <w:rFonts w:ascii="Arial" w:hAnsi="Arial" w:cs="Arial"/>
          <w:noProof/>
          <w:sz w:val="21"/>
          <w:szCs w:val="21"/>
        </w:rPr>
        <w:t>. Przetwarzanie nie jest także wykorzystywane do profilowani</w:t>
      </w:r>
      <w:r>
        <w:rPr>
          <w:rFonts w:ascii="Arial" w:hAnsi="Arial" w:cs="Arial"/>
          <w:noProof/>
          <w:sz w:val="21"/>
          <w:szCs w:val="21"/>
        </w:rPr>
        <w:t xml:space="preserve">a. </w:t>
      </w:r>
      <w:r w:rsidRPr="00BE06C8">
        <w:rPr>
          <w:rFonts w:ascii="Arial" w:hAnsi="Arial" w:cs="Arial"/>
          <w:noProof/>
          <w:sz w:val="21"/>
          <w:szCs w:val="21"/>
        </w:rPr>
        <w:t xml:space="preserve">Przetwarzanie powyższych informacji może, ale nie musi być związane z instalacją plików cookies lub podobnych technologii na urządzeniu końcowym służącym do jej wyświetlenia (w tym zakresie </w:t>
      </w:r>
      <w:r>
        <w:rPr>
          <w:rFonts w:ascii="Arial" w:hAnsi="Arial" w:cs="Arial"/>
          <w:noProof/>
          <w:sz w:val="21"/>
          <w:szCs w:val="21"/>
        </w:rPr>
        <w:t>zob.</w:t>
      </w:r>
      <w:r w:rsidRPr="00BE06C8">
        <w:rPr>
          <w:rFonts w:ascii="Arial" w:hAnsi="Arial" w:cs="Arial"/>
          <w:noProof/>
          <w:sz w:val="21"/>
          <w:szCs w:val="21"/>
        </w:rPr>
        <w:t xml:space="preserve"> informacje po</w:t>
      </w:r>
      <w:r>
        <w:rPr>
          <w:rFonts w:ascii="Arial" w:hAnsi="Arial" w:cs="Arial"/>
          <w:noProof/>
          <w:sz w:val="21"/>
          <w:szCs w:val="21"/>
        </w:rPr>
        <w:t>niżej</w:t>
      </w:r>
      <w:r w:rsidRPr="00BE06C8">
        <w:rPr>
          <w:rFonts w:ascii="Arial" w:hAnsi="Arial" w:cs="Arial"/>
          <w:noProof/>
          <w:sz w:val="21"/>
          <w:szCs w:val="21"/>
        </w:rPr>
        <w:t xml:space="preserve">. </w:t>
      </w:r>
      <w:r w:rsidRPr="00BE06C8">
        <w:rPr>
          <w:rFonts w:ascii="Arial" w:hAnsi="Arial" w:cs="Arial"/>
          <w:noProof/>
          <w:sz w:val="21"/>
          <w:szCs w:val="21"/>
        </w:rPr>
        <w:lastRenderedPageBreak/>
        <w:t>Jeżeli stosowany będzie mechanizm cookies dane eksploatacyjne mogą obejmować informacje opisane poniżej – pozyskiwane poprzez te pliki.</w:t>
      </w:r>
    </w:p>
    <w:p w14:paraId="7E2F7265" w14:textId="77777777" w:rsidR="00CC5A69" w:rsidRPr="00BE06C8" w:rsidRDefault="00CC5A69" w:rsidP="00CC5A69">
      <w:p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 w:rsidRPr="00BE06C8">
        <w:rPr>
          <w:rFonts w:ascii="Arial" w:hAnsi="Arial" w:cs="Arial"/>
          <w:noProof/>
          <w:sz w:val="21"/>
          <w:szCs w:val="21"/>
        </w:rPr>
        <w:t>Wskazane powyżej dane eksploatacyjne mogą stanowić dane osobowe w rozumieniu RODO</w:t>
      </w:r>
      <w:r>
        <w:rPr>
          <w:rFonts w:ascii="Arial" w:hAnsi="Arial" w:cs="Arial"/>
          <w:noProof/>
          <w:sz w:val="21"/>
          <w:szCs w:val="21"/>
        </w:rPr>
        <w:t>. J</w:t>
      </w:r>
      <w:r w:rsidRPr="00BE06C8">
        <w:rPr>
          <w:rFonts w:ascii="Arial" w:hAnsi="Arial" w:cs="Arial"/>
          <w:noProof/>
          <w:sz w:val="21"/>
          <w:szCs w:val="21"/>
        </w:rPr>
        <w:t xml:space="preserve">eżeli wskazane powyżej informacje zostaną zakwalifikowane jako dane osobowe to informujemy, że </w:t>
      </w:r>
      <w:r>
        <w:rPr>
          <w:rFonts w:ascii="Arial" w:hAnsi="Arial" w:cs="Arial"/>
          <w:noProof/>
          <w:sz w:val="21"/>
          <w:szCs w:val="21"/>
        </w:rPr>
        <w:t>A</w:t>
      </w:r>
      <w:r w:rsidRPr="00BE06C8">
        <w:rPr>
          <w:rFonts w:ascii="Arial" w:hAnsi="Arial" w:cs="Arial"/>
          <w:noProof/>
          <w:sz w:val="21"/>
          <w:szCs w:val="21"/>
        </w:rPr>
        <w:t xml:space="preserve">dministratorem danych jest </w:t>
      </w:r>
      <w:r>
        <w:rPr>
          <w:rFonts w:ascii="Arial" w:hAnsi="Arial" w:cs="Arial"/>
          <w:bCs/>
          <w:sz w:val="21"/>
          <w:szCs w:val="21"/>
        </w:rPr>
        <w:t xml:space="preserve">Spółka </w:t>
      </w:r>
      <w:r w:rsidRPr="00EC3A86">
        <w:rPr>
          <w:rFonts w:ascii="Arial" w:hAnsi="Arial" w:cs="Arial"/>
          <w:bCs/>
          <w:noProof/>
          <w:sz w:val="21"/>
          <w:szCs w:val="21"/>
        </w:rPr>
        <w:t>(</w:t>
      </w:r>
      <w:r w:rsidRPr="00BE06C8">
        <w:rPr>
          <w:rFonts w:ascii="Arial" w:hAnsi="Arial" w:cs="Arial"/>
          <w:noProof/>
          <w:sz w:val="21"/>
          <w:szCs w:val="21"/>
        </w:rPr>
        <w:t>dane kontaktowe zob. powyżej).</w:t>
      </w:r>
      <w:r>
        <w:rPr>
          <w:rFonts w:ascii="Arial" w:hAnsi="Arial" w:cs="Arial"/>
          <w:noProof/>
          <w:sz w:val="21"/>
          <w:szCs w:val="21"/>
        </w:rPr>
        <w:t xml:space="preserve"> </w:t>
      </w:r>
      <w:r w:rsidRPr="00BE06C8">
        <w:rPr>
          <w:rFonts w:ascii="Arial" w:hAnsi="Arial" w:cs="Arial"/>
          <w:noProof/>
          <w:sz w:val="21"/>
          <w:szCs w:val="21"/>
        </w:rPr>
        <w:t xml:space="preserve">Przetwarzanie powyższych kategorii danych jest niezbędne do prowadzenia </w:t>
      </w:r>
      <w:r>
        <w:rPr>
          <w:rFonts w:ascii="Arial" w:hAnsi="Arial" w:cs="Arial"/>
          <w:noProof/>
          <w:sz w:val="21"/>
          <w:szCs w:val="21"/>
        </w:rPr>
        <w:t>strony internetowej oraz</w:t>
      </w:r>
      <w:r w:rsidRPr="00BE06C8">
        <w:rPr>
          <w:rFonts w:ascii="Arial" w:hAnsi="Arial" w:cs="Arial"/>
          <w:noProof/>
          <w:sz w:val="21"/>
          <w:szCs w:val="21"/>
        </w:rPr>
        <w:t xml:space="preserve"> dbania o je</w:t>
      </w:r>
      <w:r>
        <w:rPr>
          <w:rFonts w:ascii="Arial" w:hAnsi="Arial" w:cs="Arial"/>
          <w:noProof/>
          <w:sz w:val="21"/>
          <w:szCs w:val="21"/>
        </w:rPr>
        <w:t>go</w:t>
      </w:r>
      <w:r w:rsidRPr="00BE06C8">
        <w:rPr>
          <w:rFonts w:ascii="Arial" w:hAnsi="Arial" w:cs="Arial"/>
          <w:noProof/>
          <w:sz w:val="21"/>
          <w:szCs w:val="21"/>
        </w:rPr>
        <w:t xml:space="preserve"> jakość tj. celów wynikających z prawnie uzasadnionych interesów </w:t>
      </w:r>
      <w:r>
        <w:rPr>
          <w:rFonts w:ascii="Arial" w:hAnsi="Arial" w:cs="Arial"/>
          <w:noProof/>
          <w:sz w:val="21"/>
          <w:szCs w:val="21"/>
        </w:rPr>
        <w:t>A</w:t>
      </w:r>
      <w:r w:rsidRPr="00BE06C8">
        <w:rPr>
          <w:rFonts w:ascii="Arial" w:hAnsi="Arial" w:cs="Arial"/>
          <w:noProof/>
          <w:sz w:val="21"/>
          <w:szCs w:val="21"/>
        </w:rPr>
        <w:t xml:space="preserve">dministratora </w:t>
      </w:r>
      <w:r>
        <w:rPr>
          <w:rFonts w:ascii="Arial" w:hAnsi="Arial" w:cs="Arial"/>
          <w:noProof/>
          <w:sz w:val="21"/>
          <w:szCs w:val="21"/>
        </w:rPr>
        <w:t xml:space="preserve">danych </w:t>
      </w:r>
      <w:r w:rsidRPr="00BE06C8">
        <w:rPr>
          <w:rFonts w:ascii="Arial" w:hAnsi="Arial" w:cs="Arial"/>
          <w:noProof/>
          <w:sz w:val="21"/>
          <w:szCs w:val="21"/>
        </w:rPr>
        <w:t>(art. 6 ust. 1 lit. f) RODO)</w:t>
      </w:r>
      <w:r>
        <w:rPr>
          <w:rFonts w:ascii="Arial" w:hAnsi="Arial" w:cs="Arial"/>
          <w:noProof/>
          <w:sz w:val="21"/>
          <w:szCs w:val="21"/>
        </w:rPr>
        <w:t>. W</w:t>
      </w:r>
      <w:r w:rsidRPr="00BE06C8">
        <w:rPr>
          <w:rFonts w:ascii="Arial" w:hAnsi="Arial" w:cs="Arial"/>
          <w:noProof/>
          <w:sz w:val="21"/>
          <w:szCs w:val="21"/>
        </w:rPr>
        <w:t xml:space="preserve"> związku z </w:t>
      </w:r>
      <w:r>
        <w:rPr>
          <w:rFonts w:ascii="Arial" w:hAnsi="Arial" w:cs="Arial"/>
          <w:noProof/>
          <w:sz w:val="21"/>
          <w:szCs w:val="21"/>
        </w:rPr>
        <w:t>powyższym</w:t>
      </w:r>
      <w:r w:rsidRPr="00BE06C8">
        <w:rPr>
          <w:rFonts w:ascii="Arial" w:hAnsi="Arial" w:cs="Arial"/>
          <w:noProof/>
          <w:sz w:val="21"/>
          <w:szCs w:val="21"/>
        </w:rPr>
        <w:t xml:space="preserve"> istotne i niezbędne jest:</w:t>
      </w:r>
    </w:p>
    <w:p w14:paraId="7D448134" w14:textId="77777777" w:rsidR="00CC5A69" w:rsidRPr="00BE06C8" w:rsidRDefault="00CC5A69" w:rsidP="00CC5A69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 w:rsidRPr="00BE06C8">
        <w:rPr>
          <w:rFonts w:ascii="Arial" w:hAnsi="Arial" w:cs="Arial"/>
          <w:noProof/>
          <w:sz w:val="21"/>
          <w:szCs w:val="21"/>
        </w:rPr>
        <w:t>badanie preferencji Internautów z przeznaczeniem wyników tych badań na potrzeby polepszenia jakości strony</w:t>
      </w:r>
      <w:r>
        <w:rPr>
          <w:rFonts w:ascii="Arial" w:hAnsi="Arial" w:cs="Arial"/>
          <w:noProof/>
          <w:sz w:val="21"/>
          <w:szCs w:val="21"/>
        </w:rPr>
        <w:t>,</w:t>
      </w:r>
    </w:p>
    <w:p w14:paraId="481D931D" w14:textId="77777777" w:rsidR="00CC5A69" w:rsidRPr="00BE06C8" w:rsidRDefault="00CC5A69" w:rsidP="00CC5A69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 w:rsidRPr="00BE06C8">
        <w:rPr>
          <w:rFonts w:ascii="Arial" w:hAnsi="Arial" w:cs="Arial"/>
          <w:noProof/>
          <w:sz w:val="21"/>
          <w:szCs w:val="21"/>
        </w:rPr>
        <w:t>okazjonalnie mogą być analizowane pliki z logami w celu określenia: z jakich przeglądarek korzystają</w:t>
      </w:r>
      <w:r>
        <w:rPr>
          <w:rFonts w:ascii="Arial" w:hAnsi="Arial" w:cs="Arial"/>
          <w:noProof/>
          <w:sz w:val="21"/>
          <w:szCs w:val="21"/>
        </w:rPr>
        <w:t xml:space="preserve"> Użytkownicy, </w:t>
      </w:r>
      <w:r w:rsidRPr="00BE06C8">
        <w:rPr>
          <w:rFonts w:ascii="Arial" w:hAnsi="Arial" w:cs="Arial"/>
          <w:noProof/>
          <w:sz w:val="21"/>
          <w:szCs w:val="21"/>
        </w:rPr>
        <w:t>które zakładki, strony lub podstrony są najczęściej lub najrzadziej odwiedzane lub przeglądane</w:t>
      </w:r>
      <w:r>
        <w:rPr>
          <w:rFonts w:ascii="Arial" w:hAnsi="Arial" w:cs="Arial"/>
          <w:noProof/>
          <w:sz w:val="21"/>
          <w:szCs w:val="21"/>
        </w:rPr>
        <w:t xml:space="preserve"> oraz </w:t>
      </w:r>
      <w:r w:rsidRPr="00BE06C8">
        <w:rPr>
          <w:rFonts w:ascii="Arial" w:hAnsi="Arial" w:cs="Arial"/>
          <w:noProof/>
          <w:sz w:val="21"/>
          <w:szCs w:val="21"/>
        </w:rPr>
        <w:t>czy struktura strony nie zawiera błędów</w:t>
      </w:r>
      <w:r>
        <w:rPr>
          <w:rFonts w:ascii="Arial" w:hAnsi="Arial" w:cs="Arial"/>
          <w:noProof/>
          <w:sz w:val="21"/>
          <w:szCs w:val="21"/>
        </w:rPr>
        <w:t>,</w:t>
      </w:r>
    </w:p>
    <w:p w14:paraId="31A196AE" w14:textId="77777777" w:rsidR="00CC5A69" w:rsidRPr="00BE06C8" w:rsidRDefault="00CC5A69" w:rsidP="00CC5A69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 w:rsidRPr="00BE06C8">
        <w:rPr>
          <w:rFonts w:ascii="Arial" w:hAnsi="Arial" w:cs="Arial"/>
          <w:noProof/>
          <w:sz w:val="21"/>
          <w:szCs w:val="21"/>
        </w:rPr>
        <w:t>zapobieganie nieuprawnionemu dostępowi do strony internetowej i rozprowadzaniu złośliwych kodów, przerywanie ataków typu „odmowa usługi”, a także przeciwdziałanie uszkodzeniu systemów komputerowych i systemów łączności elektronicznej.</w:t>
      </w:r>
    </w:p>
    <w:p w14:paraId="1F1E4E34" w14:textId="77777777" w:rsidR="00CC5A69" w:rsidRPr="00036362" w:rsidRDefault="00CC5A69" w:rsidP="00CC5A69">
      <w:pPr>
        <w:spacing w:line="360" w:lineRule="auto"/>
        <w:jc w:val="both"/>
        <w:rPr>
          <w:rFonts w:ascii="Arial" w:hAnsi="Arial" w:cs="Arial"/>
          <w:noProof/>
          <w:sz w:val="21"/>
          <w:szCs w:val="21"/>
        </w:rPr>
      </w:pPr>
      <w:r w:rsidRPr="00BE06C8">
        <w:rPr>
          <w:rFonts w:ascii="Arial" w:hAnsi="Arial" w:cs="Arial"/>
          <w:noProof/>
          <w:sz w:val="21"/>
          <w:szCs w:val="21"/>
        </w:rPr>
        <w:t xml:space="preserve">W </w:t>
      </w:r>
      <w:r w:rsidRPr="00036362">
        <w:rPr>
          <w:rFonts w:ascii="Arial" w:hAnsi="Arial" w:cs="Arial"/>
          <w:noProof/>
          <w:sz w:val="21"/>
          <w:szCs w:val="21"/>
        </w:rPr>
        <w:t xml:space="preserve">oparciu o powyższe informacje mogą być tworzone statystyki, które jednak nie będą zawierać żadnych informacji identyfikujących lub umożliwiających identyfikację </w:t>
      </w:r>
      <w:r>
        <w:rPr>
          <w:rFonts w:ascii="Arial" w:hAnsi="Arial" w:cs="Arial"/>
          <w:noProof/>
          <w:sz w:val="21"/>
          <w:szCs w:val="21"/>
        </w:rPr>
        <w:t>osoby korzystającej ze strony internetowej</w:t>
      </w:r>
      <w:r w:rsidRPr="00036362">
        <w:rPr>
          <w:rFonts w:ascii="Arial" w:hAnsi="Arial" w:cs="Arial"/>
          <w:noProof/>
          <w:sz w:val="21"/>
          <w:szCs w:val="21"/>
        </w:rPr>
        <w:t>.</w:t>
      </w:r>
    </w:p>
    <w:p w14:paraId="68AAF52F" w14:textId="77777777" w:rsidR="00CC5A69" w:rsidRPr="00036362" w:rsidRDefault="00CC5A69" w:rsidP="00CC5A6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036362">
        <w:rPr>
          <w:rFonts w:ascii="Arial" w:eastAsia="Times New Roman" w:hAnsi="Arial" w:cs="Arial"/>
          <w:sz w:val="21"/>
          <w:szCs w:val="21"/>
          <w:lang w:eastAsia="pl-PL"/>
        </w:rPr>
        <w:t>W związku z bardzo trudną identyfikacją osoby korzystającej ze strony internatowej nie będzie możliwe wykonanie praw wskazanych w art. 15–20 RODO, chyba że osoba, której dane dotyczą, w celu wykonania praw przysługujących jej na mocy tych artykułów, dostarczy dodatkowych informacji pozwalających ją zidentyfikować.</w:t>
      </w:r>
    </w:p>
    <w:p w14:paraId="018CF32E" w14:textId="77777777" w:rsidR="00CC5A69" w:rsidRPr="00036362" w:rsidRDefault="00CC5A69" w:rsidP="00CC5A6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036362">
        <w:rPr>
          <w:rFonts w:ascii="Arial" w:eastAsia="Times New Roman" w:hAnsi="Arial" w:cs="Arial"/>
          <w:sz w:val="21"/>
          <w:szCs w:val="21"/>
          <w:lang w:eastAsia="pl-PL"/>
        </w:rPr>
        <w:t xml:space="preserve">Dane osobowe zostaną usunięte lub zanonimizowane maksymalnie po upływie okresu przedawnienia potencjalnych roszczeń związanych z korzystaniem ze strony (nie później niż w ciągu 2 lat od dnia utrwalenia), lub </w:t>
      </w:r>
      <w:proofErr w:type="gramStart"/>
      <w:r w:rsidRPr="00036362">
        <w:rPr>
          <w:rFonts w:ascii="Arial" w:eastAsia="Times New Roman" w:hAnsi="Arial" w:cs="Arial"/>
          <w:sz w:val="21"/>
          <w:szCs w:val="21"/>
          <w:lang w:eastAsia="pl-PL"/>
        </w:rPr>
        <w:t>wcześniej</w:t>
      </w:r>
      <w:proofErr w:type="gramEnd"/>
      <w:r w:rsidRPr="00036362">
        <w:rPr>
          <w:rFonts w:ascii="Arial" w:eastAsia="Times New Roman" w:hAnsi="Arial" w:cs="Arial"/>
          <w:sz w:val="21"/>
          <w:szCs w:val="21"/>
          <w:lang w:eastAsia="pl-PL"/>
        </w:rPr>
        <w:t xml:space="preserve"> jeżeli zgłos</w:t>
      </w:r>
      <w:r>
        <w:rPr>
          <w:rFonts w:ascii="Arial" w:eastAsia="Times New Roman" w:hAnsi="Arial" w:cs="Arial"/>
          <w:sz w:val="21"/>
          <w:szCs w:val="21"/>
          <w:lang w:eastAsia="pl-PL"/>
        </w:rPr>
        <w:t>zony zostanie</w:t>
      </w:r>
      <w:r w:rsidRPr="00036362">
        <w:rPr>
          <w:rFonts w:ascii="Arial" w:eastAsia="Times New Roman" w:hAnsi="Arial" w:cs="Arial"/>
          <w:sz w:val="21"/>
          <w:szCs w:val="21"/>
          <w:lang w:eastAsia="pl-PL"/>
        </w:rPr>
        <w:t xml:space="preserve"> skuteczny sprzeciw. Podanie danych jest </w:t>
      </w:r>
      <w:proofErr w:type="gramStart"/>
      <w:r w:rsidRPr="00036362">
        <w:rPr>
          <w:rFonts w:ascii="Arial" w:eastAsia="Times New Roman" w:hAnsi="Arial" w:cs="Arial"/>
          <w:sz w:val="21"/>
          <w:szCs w:val="21"/>
          <w:lang w:eastAsia="pl-PL"/>
        </w:rPr>
        <w:t>dobrowolne</w:t>
      </w:r>
      <w:proofErr w:type="gramEnd"/>
      <w:r w:rsidRPr="00036362">
        <w:rPr>
          <w:rFonts w:ascii="Arial" w:eastAsia="Times New Roman" w:hAnsi="Arial" w:cs="Arial"/>
          <w:sz w:val="21"/>
          <w:szCs w:val="21"/>
          <w:lang w:eastAsia="pl-PL"/>
        </w:rPr>
        <w:t xml:space="preserve"> ale nie zbędne do realizacji w/w celów.</w:t>
      </w:r>
    </w:p>
    <w:p w14:paraId="1759DCCB" w14:textId="77777777" w:rsidR="00CC5A69" w:rsidRPr="004C5E30" w:rsidRDefault="00CC5A69" w:rsidP="00CC5A69">
      <w:pPr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Mechanizm </w:t>
      </w:r>
      <w:proofErr w:type="spellStart"/>
      <w:r>
        <w:rPr>
          <w:rFonts w:ascii="Arial" w:hAnsi="Arial" w:cs="Arial"/>
          <w:b/>
          <w:sz w:val="21"/>
          <w:szCs w:val="21"/>
        </w:rPr>
        <w:t>cookies</w:t>
      </w:r>
      <w:proofErr w:type="spellEnd"/>
    </w:p>
    <w:p w14:paraId="6D780A3F" w14:textId="77777777" w:rsidR="00CC5A69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Pliki </w:t>
      </w:r>
      <w:proofErr w:type="spellStart"/>
      <w:r>
        <w:rPr>
          <w:rFonts w:ascii="Arial" w:hAnsi="Arial" w:cs="Arial"/>
          <w:sz w:val="21"/>
          <w:szCs w:val="21"/>
        </w:rPr>
        <w:t>cookies</w:t>
      </w:r>
      <w:proofErr w:type="spellEnd"/>
      <w:r>
        <w:rPr>
          <w:rFonts w:ascii="Arial" w:hAnsi="Arial" w:cs="Arial"/>
          <w:sz w:val="21"/>
          <w:szCs w:val="21"/>
        </w:rPr>
        <w:t xml:space="preserve"> to </w:t>
      </w:r>
      <w:r w:rsidRPr="009059CB">
        <w:rPr>
          <w:rFonts w:ascii="Arial" w:hAnsi="Arial" w:cs="Arial"/>
          <w:sz w:val="21"/>
          <w:szCs w:val="21"/>
        </w:rPr>
        <w:t>niewielkie pliki tekstowe wysyłane przez serwer www</w:t>
      </w:r>
      <w:r>
        <w:rPr>
          <w:rFonts w:ascii="Arial" w:hAnsi="Arial" w:cs="Arial"/>
          <w:sz w:val="21"/>
          <w:szCs w:val="21"/>
        </w:rPr>
        <w:t xml:space="preserve">, dzięki którym </w:t>
      </w:r>
      <w:r w:rsidRPr="00720DA9">
        <w:rPr>
          <w:rFonts w:ascii="Arial" w:hAnsi="Arial" w:cs="Arial"/>
          <w:sz w:val="21"/>
          <w:szCs w:val="21"/>
        </w:rPr>
        <w:t xml:space="preserve">strona może przechowywać lub uzyskiwać dostęp do informacji już przechowywanych w urządzeniu służącym do jej wyświetlenia - wyłącznie w zakresie niezbędnym do jej wyświetlenia. Pliki </w:t>
      </w:r>
      <w:proofErr w:type="spellStart"/>
      <w:r w:rsidRPr="00720DA9">
        <w:rPr>
          <w:rFonts w:ascii="Arial" w:hAnsi="Arial" w:cs="Arial"/>
          <w:sz w:val="21"/>
          <w:szCs w:val="21"/>
        </w:rPr>
        <w:t>cookies</w:t>
      </w:r>
      <w:proofErr w:type="spellEnd"/>
      <w:r w:rsidRPr="00720DA9">
        <w:rPr>
          <w:rFonts w:ascii="Arial" w:hAnsi="Arial" w:cs="Arial"/>
          <w:sz w:val="21"/>
          <w:szCs w:val="21"/>
        </w:rPr>
        <w:t xml:space="preserve"> lub podobne technologie nie służą pozyskiwaniu informacji o osobach odwiedzających s</w:t>
      </w:r>
      <w:r>
        <w:rPr>
          <w:rFonts w:ascii="Arial" w:hAnsi="Arial" w:cs="Arial"/>
          <w:sz w:val="21"/>
          <w:szCs w:val="21"/>
        </w:rPr>
        <w:t>tronę</w:t>
      </w:r>
      <w:r w:rsidRPr="00720DA9">
        <w:rPr>
          <w:rFonts w:ascii="Arial" w:hAnsi="Arial" w:cs="Arial"/>
          <w:sz w:val="21"/>
          <w:szCs w:val="21"/>
        </w:rPr>
        <w:t xml:space="preserve">. Nie są wykorzystywane także do śledzenia ich nawigacji. Pliki </w:t>
      </w:r>
      <w:proofErr w:type="spellStart"/>
      <w:r w:rsidRPr="00720DA9">
        <w:rPr>
          <w:rFonts w:ascii="Arial" w:hAnsi="Arial" w:cs="Arial"/>
          <w:sz w:val="21"/>
          <w:szCs w:val="21"/>
        </w:rPr>
        <w:t>cookies</w:t>
      </w:r>
      <w:proofErr w:type="spellEnd"/>
      <w:r w:rsidRPr="00720DA9">
        <w:rPr>
          <w:rFonts w:ascii="Arial" w:hAnsi="Arial" w:cs="Arial"/>
          <w:sz w:val="21"/>
          <w:szCs w:val="21"/>
        </w:rPr>
        <w:t xml:space="preserve"> stosowane na stronie</w:t>
      </w:r>
      <w:r>
        <w:rPr>
          <w:rFonts w:ascii="Arial" w:hAnsi="Arial" w:cs="Arial"/>
          <w:sz w:val="21"/>
          <w:szCs w:val="21"/>
        </w:rPr>
        <w:t xml:space="preserve"> internetowej </w:t>
      </w:r>
      <w:r>
        <w:rPr>
          <w:rFonts w:ascii="Arial" w:hAnsi="Arial" w:cs="Arial"/>
          <w:sz w:val="21"/>
          <w:szCs w:val="21"/>
        </w:rPr>
        <w:lastRenderedPageBreak/>
        <w:t xml:space="preserve">Spółki </w:t>
      </w:r>
      <w:r w:rsidRPr="00720DA9">
        <w:rPr>
          <w:rFonts w:ascii="Arial" w:hAnsi="Arial" w:cs="Arial"/>
          <w:sz w:val="21"/>
          <w:szCs w:val="21"/>
        </w:rPr>
        <w:t xml:space="preserve">nie służą przechowywaniu danych osobowych ani innych informacji zebranych od osób odwiedzających stronę. </w:t>
      </w:r>
    </w:p>
    <w:p w14:paraId="312E0890" w14:textId="77777777" w:rsidR="00CC5A69" w:rsidRPr="00720DA9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720DA9">
        <w:rPr>
          <w:rFonts w:ascii="Arial" w:hAnsi="Arial" w:cs="Arial"/>
          <w:sz w:val="21"/>
          <w:szCs w:val="21"/>
        </w:rPr>
        <w:t xml:space="preserve">Poprzez pliki </w:t>
      </w:r>
      <w:proofErr w:type="spellStart"/>
      <w:r w:rsidRPr="00720DA9">
        <w:rPr>
          <w:rFonts w:ascii="Arial" w:hAnsi="Arial" w:cs="Arial"/>
          <w:sz w:val="21"/>
          <w:szCs w:val="21"/>
        </w:rPr>
        <w:t>cookies</w:t>
      </w:r>
      <w:proofErr w:type="spellEnd"/>
      <w:r w:rsidRPr="00720DA9">
        <w:rPr>
          <w:rFonts w:ascii="Arial" w:hAnsi="Arial" w:cs="Arial"/>
          <w:sz w:val="21"/>
          <w:szCs w:val="21"/>
        </w:rPr>
        <w:t xml:space="preserve"> strona może przechowywać lub uzyskiwać dostęp do informacji już przechowywanych w urządzeniu</w:t>
      </w:r>
      <w:r>
        <w:rPr>
          <w:rFonts w:ascii="Arial" w:hAnsi="Arial" w:cs="Arial"/>
          <w:sz w:val="21"/>
          <w:szCs w:val="21"/>
        </w:rPr>
        <w:t xml:space="preserve"> Użytkownika</w:t>
      </w:r>
      <w:r w:rsidRPr="00720DA9">
        <w:rPr>
          <w:rFonts w:ascii="Arial" w:hAnsi="Arial" w:cs="Arial"/>
          <w:sz w:val="21"/>
          <w:szCs w:val="21"/>
        </w:rPr>
        <w:t xml:space="preserve"> służącym do jej wyświetlenia:</w:t>
      </w:r>
    </w:p>
    <w:p w14:paraId="4E0B4D4F" w14:textId="77777777" w:rsidR="00CC5A69" w:rsidRDefault="00CC5A69" w:rsidP="00CC5A6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6E693F">
        <w:rPr>
          <w:rFonts w:ascii="Arial" w:hAnsi="Arial" w:cs="Arial"/>
          <w:sz w:val="21"/>
          <w:szCs w:val="21"/>
        </w:rPr>
        <w:t xml:space="preserve">w celu </w:t>
      </w:r>
      <w:proofErr w:type="gramStart"/>
      <w:r w:rsidRPr="006E693F">
        <w:rPr>
          <w:rFonts w:ascii="Arial" w:hAnsi="Arial" w:cs="Arial"/>
          <w:sz w:val="21"/>
          <w:szCs w:val="21"/>
        </w:rPr>
        <w:t>niezbędnym  wyłącznie</w:t>
      </w:r>
      <w:proofErr w:type="gramEnd"/>
      <w:r w:rsidRPr="006E693F">
        <w:rPr>
          <w:rFonts w:ascii="Arial" w:hAnsi="Arial" w:cs="Arial"/>
          <w:sz w:val="21"/>
          <w:szCs w:val="21"/>
        </w:rPr>
        <w:t xml:space="preserve"> w zakresie niezbędnym do jej wyświetlenia. W tym celu stronach serwisu mogą być wykorzystywane:</w:t>
      </w:r>
    </w:p>
    <w:p w14:paraId="22A1B71A" w14:textId="77777777" w:rsidR="00CC5A69" w:rsidRPr="006E693F" w:rsidRDefault="00CC5A69" w:rsidP="00CC5A69">
      <w:pPr>
        <w:pStyle w:val="Akapitzlist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0FA2D66" w14:textId="77777777" w:rsidR="00CC5A69" w:rsidRDefault="00CC5A69" w:rsidP="00CC5A69">
      <w:pPr>
        <w:pStyle w:val="Akapitzlist"/>
        <w:numPr>
          <w:ilvl w:val="0"/>
          <w:numId w:val="3"/>
        </w:numPr>
        <w:spacing w:line="360" w:lineRule="auto"/>
        <w:ind w:left="1418" w:hanging="425"/>
        <w:jc w:val="both"/>
        <w:rPr>
          <w:rFonts w:ascii="Arial" w:hAnsi="Arial" w:cs="Arial"/>
          <w:sz w:val="21"/>
          <w:szCs w:val="21"/>
        </w:rPr>
      </w:pPr>
      <w:proofErr w:type="spellStart"/>
      <w:r w:rsidRPr="006E693F">
        <w:rPr>
          <w:rFonts w:ascii="Arial" w:hAnsi="Arial" w:cs="Arial"/>
          <w:sz w:val="21"/>
          <w:szCs w:val="21"/>
        </w:rPr>
        <w:t>cookies</w:t>
      </w:r>
      <w:proofErr w:type="spellEnd"/>
      <w:r w:rsidRPr="006E693F">
        <w:rPr>
          <w:rFonts w:ascii="Arial" w:hAnsi="Arial" w:cs="Arial"/>
          <w:sz w:val="21"/>
          <w:szCs w:val="21"/>
        </w:rPr>
        <w:t xml:space="preserve"> “sesyjne”</w:t>
      </w:r>
      <w:r>
        <w:rPr>
          <w:rFonts w:ascii="Arial" w:hAnsi="Arial" w:cs="Arial"/>
          <w:sz w:val="21"/>
          <w:szCs w:val="21"/>
        </w:rPr>
        <w:t xml:space="preserve"> tj. </w:t>
      </w:r>
      <w:r w:rsidRPr="006E693F">
        <w:rPr>
          <w:rFonts w:ascii="Arial" w:hAnsi="Arial" w:cs="Arial"/>
          <w:sz w:val="21"/>
          <w:szCs w:val="21"/>
        </w:rPr>
        <w:t>plik</w:t>
      </w:r>
      <w:r>
        <w:rPr>
          <w:rFonts w:ascii="Arial" w:hAnsi="Arial" w:cs="Arial"/>
          <w:sz w:val="21"/>
          <w:szCs w:val="21"/>
        </w:rPr>
        <w:t>i</w:t>
      </w:r>
      <w:r w:rsidRPr="006E693F">
        <w:rPr>
          <w:rFonts w:ascii="Arial" w:hAnsi="Arial" w:cs="Arial"/>
          <w:sz w:val="21"/>
          <w:szCs w:val="21"/>
        </w:rPr>
        <w:t xml:space="preserve"> tymczasow</w:t>
      </w:r>
      <w:r>
        <w:rPr>
          <w:rFonts w:ascii="Arial" w:hAnsi="Arial" w:cs="Arial"/>
          <w:sz w:val="21"/>
          <w:szCs w:val="21"/>
        </w:rPr>
        <w:t>e</w:t>
      </w:r>
      <w:r w:rsidRPr="006E693F">
        <w:rPr>
          <w:rFonts w:ascii="Arial" w:hAnsi="Arial" w:cs="Arial"/>
          <w:sz w:val="21"/>
          <w:szCs w:val="21"/>
        </w:rPr>
        <w:t>, które przechowywane są w urządzeniu końcowym Użytkownika do czasu wylogowania, opuszczenia strony internetowej lub wyłączenia oprogramowania (przeglądarki internetowej)</w:t>
      </w:r>
      <w:r>
        <w:rPr>
          <w:rFonts w:ascii="Arial" w:hAnsi="Arial" w:cs="Arial"/>
          <w:sz w:val="21"/>
          <w:szCs w:val="21"/>
        </w:rPr>
        <w:t xml:space="preserve">, a </w:t>
      </w:r>
      <w:r w:rsidRPr="006E693F">
        <w:rPr>
          <w:rFonts w:ascii="Arial" w:hAnsi="Arial" w:cs="Arial"/>
          <w:sz w:val="21"/>
          <w:szCs w:val="21"/>
        </w:rPr>
        <w:t>których instalacja ma na celu prawidłowe wyświetlenie strony</w:t>
      </w:r>
      <w:r>
        <w:rPr>
          <w:rFonts w:ascii="Arial" w:hAnsi="Arial" w:cs="Arial"/>
          <w:sz w:val="21"/>
          <w:szCs w:val="21"/>
        </w:rPr>
        <w:t>;</w:t>
      </w:r>
    </w:p>
    <w:p w14:paraId="08AC6A70" w14:textId="77777777" w:rsidR="00CC5A69" w:rsidRPr="00BE06C8" w:rsidRDefault="00CC5A69" w:rsidP="00CC5A69">
      <w:pPr>
        <w:pStyle w:val="Akapitzlist"/>
        <w:numPr>
          <w:ilvl w:val="0"/>
          <w:numId w:val="3"/>
        </w:numPr>
        <w:spacing w:line="360" w:lineRule="auto"/>
        <w:ind w:left="1418" w:hanging="425"/>
        <w:jc w:val="both"/>
        <w:rPr>
          <w:rFonts w:ascii="Arial" w:hAnsi="Arial" w:cs="Arial"/>
          <w:sz w:val="21"/>
          <w:szCs w:val="21"/>
        </w:rPr>
      </w:pPr>
      <w:proofErr w:type="spellStart"/>
      <w:r>
        <w:rPr>
          <w:rFonts w:ascii="Arial" w:hAnsi="Arial" w:cs="Arial"/>
          <w:sz w:val="21"/>
          <w:szCs w:val="21"/>
        </w:rPr>
        <w:t>cookies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r w:rsidRPr="006E693F">
        <w:rPr>
          <w:rFonts w:ascii="Arial" w:hAnsi="Arial" w:cs="Arial"/>
          <w:sz w:val="21"/>
          <w:szCs w:val="21"/>
        </w:rPr>
        <w:t>„</w:t>
      </w:r>
      <w:r>
        <w:rPr>
          <w:rFonts w:ascii="Arial" w:hAnsi="Arial" w:cs="Arial"/>
          <w:sz w:val="21"/>
          <w:szCs w:val="21"/>
        </w:rPr>
        <w:t>s</w:t>
      </w:r>
      <w:r w:rsidRPr="006E693F">
        <w:rPr>
          <w:rFonts w:ascii="Arial" w:hAnsi="Arial" w:cs="Arial"/>
          <w:sz w:val="21"/>
          <w:szCs w:val="21"/>
        </w:rPr>
        <w:t xml:space="preserve">tałe” </w:t>
      </w:r>
      <w:r>
        <w:rPr>
          <w:rFonts w:ascii="Arial" w:hAnsi="Arial" w:cs="Arial"/>
          <w:sz w:val="21"/>
          <w:szCs w:val="21"/>
        </w:rPr>
        <w:t xml:space="preserve">tj. </w:t>
      </w:r>
      <w:r w:rsidRPr="006E693F">
        <w:rPr>
          <w:rFonts w:ascii="Arial" w:hAnsi="Arial" w:cs="Arial"/>
          <w:sz w:val="21"/>
          <w:szCs w:val="21"/>
        </w:rPr>
        <w:t xml:space="preserve">pliki </w:t>
      </w:r>
      <w:proofErr w:type="spellStart"/>
      <w:r w:rsidRPr="006E693F">
        <w:rPr>
          <w:rFonts w:ascii="Arial" w:hAnsi="Arial" w:cs="Arial"/>
          <w:sz w:val="21"/>
          <w:szCs w:val="21"/>
        </w:rPr>
        <w:t>cookies</w:t>
      </w:r>
      <w:proofErr w:type="spellEnd"/>
      <w:r w:rsidRPr="006E693F">
        <w:rPr>
          <w:rFonts w:ascii="Arial" w:hAnsi="Arial" w:cs="Arial"/>
          <w:sz w:val="21"/>
          <w:szCs w:val="21"/>
        </w:rPr>
        <w:t xml:space="preserve"> przechowywane są w urządzeniu końcowym Użytkownika przez czas określony w parametrach plików </w:t>
      </w:r>
      <w:proofErr w:type="spellStart"/>
      <w:r w:rsidRPr="006E693F">
        <w:rPr>
          <w:rFonts w:ascii="Arial" w:hAnsi="Arial" w:cs="Arial"/>
          <w:sz w:val="21"/>
          <w:szCs w:val="21"/>
        </w:rPr>
        <w:t>cookies</w:t>
      </w:r>
      <w:proofErr w:type="spellEnd"/>
      <w:r w:rsidRPr="006E693F">
        <w:rPr>
          <w:rFonts w:ascii="Arial" w:hAnsi="Arial" w:cs="Arial"/>
          <w:sz w:val="21"/>
          <w:szCs w:val="21"/>
        </w:rPr>
        <w:t xml:space="preserve"> lub do czasu ich usunięcia przez Użytkownika. </w:t>
      </w:r>
    </w:p>
    <w:p w14:paraId="597C0FFF" w14:textId="77777777" w:rsidR="00CC5A69" w:rsidRDefault="00CC5A69" w:rsidP="00CC5A69">
      <w:pPr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171C6">
        <w:rPr>
          <w:rFonts w:ascii="Arial" w:hAnsi="Arial" w:cs="Arial"/>
          <w:b/>
          <w:sz w:val="21"/>
          <w:szCs w:val="21"/>
        </w:rPr>
        <w:t xml:space="preserve">Jak wyłączyć obsługę </w:t>
      </w:r>
      <w:r>
        <w:rPr>
          <w:rFonts w:ascii="Arial" w:hAnsi="Arial" w:cs="Arial"/>
          <w:b/>
          <w:sz w:val="21"/>
          <w:szCs w:val="21"/>
        </w:rPr>
        <w:t xml:space="preserve">plików </w:t>
      </w:r>
      <w:proofErr w:type="spellStart"/>
      <w:r>
        <w:rPr>
          <w:rFonts w:ascii="Arial" w:hAnsi="Arial" w:cs="Arial"/>
          <w:b/>
          <w:sz w:val="21"/>
          <w:szCs w:val="21"/>
        </w:rPr>
        <w:t>cookies</w:t>
      </w:r>
      <w:proofErr w:type="spellEnd"/>
      <w:r w:rsidRPr="009171C6">
        <w:rPr>
          <w:rFonts w:ascii="Arial" w:hAnsi="Arial" w:cs="Arial"/>
          <w:b/>
          <w:sz w:val="21"/>
          <w:szCs w:val="21"/>
        </w:rPr>
        <w:t>?</w:t>
      </w:r>
    </w:p>
    <w:p w14:paraId="077E8427" w14:textId="77777777" w:rsidR="00CC5A69" w:rsidRPr="009171C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720DA9">
        <w:rPr>
          <w:rFonts w:ascii="Arial" w:hAnsi="Arial" w:cs="Arial"/>
          <w:sz w:val="21"/>
          <w:szCs w:val="21"/>
        </w:rPr>
        <w:t xml:space="preserve">Instalację plików </w:t>
      </w:r>
      <w:proofErr w:type="spellStart"/>
      <w:r w:rsidRPr="00720DA9">
        <w:rPr>
          <w:rFonts w:ascii="Arial" w:hAnsi="Arial" w:cs="Arial"/>
          <w:sz w:val="21"/>
          <w:szCs w:val="21"/>
        </w:rPr>
        <w:t>cookies</w:t>
      </w:r>
      <w:proofErr w:type="spellEnd"/>
      <w:r w:rsidRPr="00720DA9">
        <w:rPr>
          <w:rFonts w:ascii="Arial" w:hAnsi="Arial" w:cs="Arial"/>
          <w:sz w:val="21"/>
          <w:szCs w:val="21"/>
        </w:rPr>
        <w:t xml:space="preserve"> można wyłączyć lub ograniczyć </w:t>
      </w:r>
      <w:r>
        <w:rPr>
          <w:rFonts w:ascii="Arial" w:hAnsi="Arial" w:cs="Arial"/>
          <w:sz w:val="21"/>
          <w:szCs w:val="21"/>
        </w:rPr>
        <w:t>w ustawieniach danej</w:t>
      </w:r>
      <w:r w:rsidRPr="00720DA9">
        <w:rPr>
          <w:rFonts w:ascii="Arial" w:hAnsi="Arial" w:cs="Arial"/>
          <w:sz w:val="21"/>
          <w:szCs w:val="21"/>
        </w:rPr>
        <w:t xml:space="preserve"> przeglądarki</w:t>
      </w:r>
      <w:r>
        <w:rPr>
          <w:rFonts w:ascii="Arial" w:hAnsi="Arial" w:cs="Arial"/>
          <w:sz w:val="21"/>
          <w:szCs w:val="21"/>
        </w:rPr>
        <w:t>, postępując według instrukcji poniższych operatorów:</w:t>
      </w:r>
    </w:p>
    <w:p w14:paraId="1BA08FD5" w14:textId="77777777" w:rsidR="00CC5A69" w:rsidRPr="00590F90" w:rsidRDefault="00CC5A69" w:rsidP="00CC5A69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1"/>
          <w:szCs w:val="21"/>
        </w:rPr>
      </w:pPr>
      <w:hyperlink r:id="rId10" w:history="1">
        <w:proofErr w:type="spellStart"/>
        <w:r w:rsidRPr="00590F90">
          <w:rPr>
            <w:rStyle w:val="Hipercze"/>
            <w:rFonts w:ascii="Arial" w:hAnsi="Arial" w:cs="Arial"/>
            <w:sz w:val="21"/>
            <w:szCs w:val="21"/>
          </w:rPr>
          <w:t>Firefox</w:t>
        </w:r>
        <w:proofErr w:type="spellEnd"/>
      </w:hyperlink>
    </w:p>
    <w:p w14:paraId="79BA92AD" w14:textId="77777777" w:rsidR="00CC5A69" w:rsidRPr="00590F90" w:rsidRDefault="00CC5A69" w:rsidP="00CC5A69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1"/>
          <w:szCs w:val="21"/>
        </w:rPr>
      </w:pPr>
      <w:hyperlink r:id="rId11" w:history="1">
        <w:r w:rsidRPr="00590F90">
          <w:rPr>
            <w:rStyle w:val="Hipercze"/>
            <w:rFonts w:ascii="Arial" w:hAnsi="Arial" w:cs="Arial"/>
            <w:sz w:val="21"/>
            <w:szCs w:val="21"/>
          </w:rPr>
          <w:t>Chrome</w:t>
        </w:r>
      </w:hyperlink>
    </w:p>
    <w:p w14:paraId="0599EED0" w14:textId="77777777" w:rsidR="00CC5A69" w:rsidRPr="00590F90" w:rsidRDefault="00CC5A69" w:rsidP="00CC5A69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1"/>
          <w:szCs w:val="21"/>
        </w:rPr>
      </w:pPr>
      <w:hyperlink r:id="rId12" w:history="1">
        <w:r w:rsidRPr="00590F90">
          <w:rPr>
            <w:rStyle w:val="Hipercze"/>
            <w:rFonts w:ascii="Arial" w:hAnsi="Arial" w:cs="Arial"/>
            <w:sz w:val="21"/>
            <w:szCs w:val="21"/>
          </w:rPr>
          <w:t>Internet Explorer</w:t>
        </w:r>
      </w:hyperlink>
    </w:p>
    <w:p w14:paraId="7D6B4DB1" w14:textId="77777777" w:rsidR="00CC5A69" w:rsidRPr="00590F90" w:rsidRDefault="00CC5A69" w:rsidP="00CC5A69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1"/>
          <w:szCs w:val="21"/>
        </w:rPr>
      </w:pPr>
      <w:hyperlink r:id="rId13" w:history="1">
        <w:r w:rsidRPr="00590F90">
          <w:rPr>
            <w:rStyle w:val="Hipercze"/>
            <w:rFonts w:ascii="Arial" w:hAnsi="Arial" w:cs="Arial"/>
            <w:sz w:val="21"/>
            <w:szCs w:val="21"/>
          </w:rPr>
          <w:t>IOS Safari</w:t>
        </w:r>
      </w:hyperlink>
    </w:p>
    <w:p w14:paraId="18907EFB" w14:textId="77777777" w:rsidR="00CC5A69" w:rsidRPr="00590F90" w:rsidRDefault="00CC5A69" w:rsidP="00CC5A69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1"/>
          <w:szCs w:val="21"/>
        </w:rPr>
      </w:pPr>
      <w:hyperlink r:id="rId14" w:history="1">
        <w:r w:rsidRPr="00590F90">
          <w:rPr>
            <w:rStyle w:val="Hipercze"/>
            <w:rFonts w:ascii="Arial" w:hAnsi="Arial" w:cs="Arial"/>
            <w:sz w:val="21"/>
            <w:szCs w:val="21"/>
          </w:rPr>
          <w:t>Safari</w:t>
        </w:r>
      </w:hyperlink>
    </w:p>
    <w:p w14:paraId="7A642A70" w14:textId="77777777" w:rsidR="00CC5A69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590F90">
        <w:rPr>
          <w:rFonts w:ascii="Arial" w:hAnsi="Arial" w:cs="Arial"/>
          <w:sz w:val="21"/>
          <w:szCs w:val="21"/>
        </w:rPr>
        <w:t xml:space="preserve">Ograniczenie instalacji plików </w:t>
      </w:r>
      <w:proofErr w:type="spellStart"/>
      <w:r>
        <w:rPr>
          <w:rFonts w:ascii="Arial" w:hAnsi="Arial" w:cs="Arial"/>
          <w:sz w:val="21"/>
          <w:szCs w:val="21"/>
        </w:rPr>
        <w:t>c</w:t>
      </w:r>
      <w:r w:rsidRPr="00590F90">
        <w:rPr>
          <w:rFonts w:ascii="Arial" w:hAnsi="Arial" w:cs="Arial"/>
          <w:sz w:val="21"/>
          <w:szCs w:val="21"/>
        </w:rPr>
        <w:t>ookies</w:t>
      </w:r>
      <w:proofErr w:type="spellEnd"/>
      <w:r w:rsidRPr="00590F90">
        <w:rPr>
          <w:rFonts w:ascii="Arial" w:hAnsi="Arial" w:cs="Arial"/>
          <w:sz w:val="21"/>
          <w:szCs w:val="21"/>
        </w:rPr>
        <w:t xml:space="preserve"> lub </w:t>
      </w:r>
      <w:r>
        <w:rPr>
          <w:rFonts w:ascii="Arial" w:hAnsi="Arial" w:cs="Arial"/>
          <w:sz w:val="21"/>
          <w:szCs w:val="21"/>
        </w:rPr>
        <w:t>ich całkowite</w:t>
      </w:r>
      <w:r w:rsidRPr="00590F90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90F90">
        <w:rPr>
          <w:rFonts w:ascii="Arial" w:hAnsi="Arial" w:cs="Arial"/>
          <w:sz w:val="21"/>
          <w:szCs w:val="21"/>
        </w:rPr>
        <w:t>wyłączenie</w:t>
      </w:r>
      <w:r>
        <w:rPr>
          <w:rFonts w:ascii="Arial" w:hAnsi="Arial" w:cs="Arial"/>
          <w:sz w:val="21"/>
          <w:szCs w:val="21"/>
        </w:rPr>
        <w:t xml:space="preserve"> </w:t>
      </w:r>
      <w:r w:rsidRPr="00590F90">
        <w:rPr>
          <w:rFonts w:ascii="Arial" w:hAnsi="Arial" w:cs="Arial"/>
          <w:sz w:val="21"/>
          <w:szCs w:val="21"/>
        </w:rPr>
        <w:t xml:space="preserve"> w</w:t>
      </w:r>
      <w:proofErr w:type="gramEnd"/>
      <w:r w:rsidRPr="00590F90">
        <w:rPr>
          <w:rFonts w:ascii="Arial" w:hAnsi="Arial" w:cs="Arial"/>
          <w:sz w:val="21"/>
          <w:szCs w:val="21"/>
        </w:rPr>
        <w:t xml:space="preserve"> przeglądarce może </w:t>
      </w:r>
      <w:r>
        <w:rPr>
          <w:rFonts w:ascii="Arial" w:hAnsi="Arial" w:cs="Arial"/>
          <w:sz w:val="21"/>
          <w:szCs w:val="21"/>
        </w:rPr>
        <w:t xml:space="preserve">jednak </w:t>
      </w:r>
      <w:r w:rsidRPr="00590F90">
        <w:rPr>
          <w:rFonts w:ascii="Arial" w:hAnsi="Arial" w:cs="Arial"/>
          <w:sz w:val="21"/>
          <w:szCs w:val="21"/>
        </w:rPr>
        <w:t>skutkować niepoprawnym działaniem Serwisu i ograniczeniem dostępu</w:t>
      </w:r>
      <w:r>
        <w:rPr>
          <w:rFonts w:ascii="Arial" w:hAnsi="Arial" w:cs="Arial"/>
          <w:sz w:val="21"/>
          <w:szCs w:val="21"/>
        </w:rPr>
        <w:t xml:space="preserve"> do</w:t>
      </w:r>
      <w:r w:rsidRPr="00590F90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jego </w:t>
      </w:r>
      <w:r w:rsidRPr="00590F90">
        <w:rPr>
          <w:rFonts w:ascii="Arial" w:hAnsi="Arial" w:cs="Arial"/>
          <w:sz w:val="21"/>
          <w:szCs w:val="21"/>
        </w:rPr>
        <w:t>różnych funkcjonalności</w:t>
      </w:r>
      <w:r>
        <w:rPr>
          <w:rFonts w:ascii="Arial" w:hAnsi="Arial" w:cs="Arial"/>
          <w:sz w:val="21"/>
          <w:szCs w:val="21"/>
        </w:rPr>
        <w:t>.</w:t>
      </w:r>
    </w:p>
    <w:p w14:paraId="6FBD00EC" w14:textId="77777777" w:rsidR="00CC5A69" w:rsidRPr="00935B26" w:rsidRDefault="00CC5A69" w:rsidP="00CC5A6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C5774">
        <w:rPr>
          <w:rFonts w:ascii="Arial" w:eastAsia="Times New Roman" w:hAnsi="Arial" w:cs="Arial"/>
          <w:sz w:val="20"/>
          <w:szCs w:val="20"/>
          <w:lang w:eastAsia="pl-PL"/>
        </w:rPr>
        <w:t xml:space="preserve">W razie pytań lub problemów z obsługą plików </w:t>
      </w:r>
      <w:proofErr w:type="spellStart"/>
      <w:r w:rsidRPr="00DC5774">
        <w:rPr>
          <w:rFonts w:ascii="Arial" w:eastAsia="Times New Roman" w:hAnsi="Arial" w:cs="Arial"/>
          <w:sz w:val="20"/>
          <w:szCs w:val="20"/>
          <w:lang w:eastAsia="pl-PL"/>
        </w:rPr>
        <w:t>cookies</w:t>
      </w:r>
      <w:proofErr w:type="spellEnd"/>
      <w:r w:rsidRPr="00DC5774">
        <w:rPr>
          <w:rFonts w:ascii="Arial" w:eastAsia="Times New Roman" w:hAnsi="Arial" w:cs="Arial"/>
          <w:sz w:val="20"/>
          <w:szCs w:val="20"/>
          <w:lang w:eastAsia="pl-PL"/>
        </w:rPr>
        <w:t xml:space="preserve"> prosimy o kontakt z administratorem pod adresem</w:t>
      </w:r>
      <w:r>
        <w:rPr>
          <w:rFonts w:ascii="Arial" w:hAnsi="Arial" w:cs="Arial"/>
          <w:sz w:val="21"/>
          <w:szCs w:val="21"/>
        </w:rPr>
        <w:t xml:space="preserve"> wskazanym na wstępie.</w:t>
      </w:r>
    </w:p>
    <w:p w14:paraId="40D94FDA" w14:textId="77777777" w:rsidR="00CC5A69" w:rsidRPr="00935B26" w:rsidRDefault="00CC5A69" w:rsidP="00CC5A69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>Kto może mieć dostęp do Twoich danych osobowych?</w:t>
      </w:r>
    </w:p>
    <w:p w14:paraId="6BD92A3F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Do Twoich danych osobowych będą mieć dostęp wyłącznie upoważnieni pracownicy lub współpracownicy, działający w ramach polecenia Administratora danych. </w:t>
      </w:r>
      <w:r w:rsidRPr="00935B26">
        <w:rPr>
          <w:rFonts w:ascii="Arial" w:hAnsi="Arial" w:cs="Arial"/>
          <w:sz w:val="21"/>
          <w:szCs w:val="21"/>
        </w:rPr>
        <w:t xml:space="preserve">Administrator dokłada wszelkich starań, aby chronić dane przed nieuprawnionym dostępem osób trzecich i w tym zakresie stosuje organizacyjne i techniczne środki bezpieczeństwa na wysokim poziomie, adekwatne do ryzyka związanego z przetwarzaniem danych. </w:t>
      </w:r>
    </w:p>
    <w:p w14:paraId="05369ABE" w14:textId="13975214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lastRenderedPageBreak/>
        <w:t xml:space="preserve">Dane osobowe nie będą nikomu udostępniane, chyba, że będzie to niezbędne do wykonania </w:t>
      </w:r>
      <w:proofErr w:type="gramStart"/>
      <w:r w:rsidRPr="00935B26">
        <w:rPr>
          <w:rFonts w:ascii="Arial" w:hAnsi="Arial" w:cs="Arial"/>
          <w:sz w:val="21"/>
          <w:szCs w:val="21"/>
        </w:rPr>
        <w:t>umowy</w:t>
      </w:r>
      <w:proofErr w:type="gramEnd"/>
      <w:r w:rsidRPr="00935B26">
        <w:rPr>
          <w:rFonts w:ascii="Arial" w:hAnsi="Arial" w:cs="Arial"/>
          <w:sz w:val="21"/>
          <w:szCs w:val="21"/>
        </w:rPr>
        <w:t xml:space="preserve"> której stroną jest Administrator danych lub wynikać to będzie z przepisów prawa lub w inny sposób zostanie zapewniona legalność tego udostępnienia. Dane osobowe mogą być ujawniane, z zachowaniem wymogów wynikających z przepisów prawa podmiotom zewnętrznym takim jak: dostawcy usług budowlanyc</w:t>
      </w:r>
      <w:r>
        <w:rPr>
          <w:rFonts w:ascii="Arial" w:hAnsi="Arial" w:cs="Arial"/>
          <w:sz w:val="21"/>
          <w:szCs w:val="21"/>
        </w:rPr>
        <w:t>h, ekipy podwykonawcze, agencje nieruchomości, agencje marketingowe, dostawcy</w:t>
      </w:r>
      <w:r w:rsidRPr="00935B26">
        <w:rPr>
          <w:rFonts w:ascii="Arial" w:hAnsi="Arial" w:cs="Arial"/>
          <w:sz w:val="21"/>
          <w:szCs w:val="21"/>
        </w:rPr>
        <w:t xml:space="preserve"> usług IT,</w:t>
      </w:r>
      <w:r w:rsidR="00E4459D">
        <w:rPr>
          <w:rFonts w:ascii="Arial" w:hAnsi="Arial" w:cs="Arial"/>
          <w:sz w:val="21"/>
          <w:szCs w:val="21"/>
        </w:rPr>
        <w:t xml:space="preserve"> podmioty powiązane uczestniczące w obsłudze zapytania,</w:t>
      </w:r>
      <w:r w:rsidRPr="00935B26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banki, </w:t>
      </w:r>
      <w:r w:rsidRPr="00935B26">
        <w:rPr>
          <w:rFonts w:ascii="Arial" w:hAnsi="Arial" w:cs="Arial"/>
          <w:sz w:val="21"/>
          <w:szCs w:val="21"/>
        </w:rPr>
        <w:t>a także organom państwowym i organom wymiaru sprawiedliwości, takim jak policja, prokuratura, sądy czy organy regulacyjne – na ich żądanie i tylko w zakresie wymaganym przez prawo lub w celu ochrony praw Spółki lub bezpieczeństwa użytkownika, pracowników Spółki i zasobów Spółki. Spółka może także udostępnić dane osobowe kancelariom prawnym i sądom w celu dochodzenia ew. roszczeń lub obrony przed roszczeniami</w:t>
      </w:r>
      <w:r>
        <w:rPr>
          <w:rFonts w:ascii="Arial" w:hAnsi="Arial" w:cs="Arial"/>
          <w:sz w:val="21"/>
          <w:szCs w:val="21"/>
        </w:rPr>
        <w:t xml:space="preserve"> lub w celu przygotowania umowy w formie aktu notarialnego (art. 6 ust. 1 lit. c RODO)</w:t>
      </w:r>
      <w:r w:rsidRPr="00935B26">
        <w:rPr>
          <w:rFonts w:ascii="Arial" w:hAnsi="Arial" w:cs="Arial"/>
          <w:sz w:val="21"/>
          <w:szCs w:val="21"/>
        </w:rPr>
        <w:t>.</w:t>
      </w:r>
    </w:p>
    <w:p w14:paraId="1ADB1536" w14:textId="77777777" w:rsidR="00CC5A69" w:rsidRPr="00935B26" w:rsidRDefault="00CC5A69" w:rsidP="00CC5A69">
      <w:pPr>
        <w:spacing w:line="360" w:lineRule="auto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>Jakie prawa przysługują Ci w związku z przetwarzaniem danych?</w:t>
      </w:r>
    </w:p>
    <w:p w14:paraId="61C97635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 xml:space="preserve">Każda osoba, której dane dotyczą, ma prawo dostępu do danych, w tym uzyskania kopii danych, prawo do sprostowania i usunięcia danych, </w:t>
      </w:r>
      <w:r>
        <w:rPr>
          <w:rFonts w:ascii="Arial" w:hAnsi="Arial" w:cs="Arial"/>
          <w:sz w:val="21"/>
          <w:szCs w:val="21"/>
        </w:rPr>
        <w:t xml:space="preserve">przenoszenie, </w:t>
      </w:r>
      <w:r w:rsidRPr="00935B26">
        <w:rPr>
          <w:rFonts w:ascii="Arial" w:hAnsi="Arial" w:cs="Arial"/>
          <w:sz w:val="21"/>
          <w:szCs w:val="21"/>
        </w:rPr>
        <w:t>ograniczenia przetwarzania i prawo do tego, by nie podlegać decyzji, która opiera się wyłącznie na zautomatyzowanym przetwarzaniu, w tym profilowaniu, i wywołuje skutki prawne lub w podobny sposób istotnie na nią wpływa</w:t>
      </w:r>
      <w:r>
        <w:rPr>
          <w:rFonts w:ascii="Arial" w:hAnsi="Arial" w:cs="Arial"/>
          <w:sz w:val="21"/>
          <w:szCs w:val="21"/>
        </w:rPr>
        <w:t>.</w:t>
      </w:r>
      <w:r w:rsidRPr="00935B26">
        <w:rPr>
          <w:rFonts w:ascii="Arial" w:hAnsi="Arial" w:cs="Arial"/>
          <w:sz w:val="21"/>
          <w:szCs w:val="21"/>
        </w:rPr>
        <w:t xml:space="preserve"> Przysługuje ponadto prawo wniesienia skargi do organu nadzorczego (Prezesa </w:t>
      </w:r>
      <w:proofErr w:type="spellStart"/>
      <w:r w:rsidRPr="00935B26">
        <w:rPr>
          <w:rFonts w:ascii="Arial" w:hAnsi="Arial" w:cs="Arial"/>
          <w:sz w:val="21"/>
          <w:szCs w:val="21"/>
        </w:rPr>
        <w:t>Urzedu</w:t>
      </w:r>
      <w:proofErr w:type="spellEnd"/>
      <w:r w:rsidRPr="00935B26">
        <w:rPr>
          <w:rFonts w:ascii="Arial" w:hAnsi="Arial" w:cs="Arial"/>
          <w:sz w:val="21"/>
          <w:szCs w:val="21"/>
        </w:rPr>
        <w:t xml:space="preserve"> Ochrony Danych Osobowych)</w:t>
      </w:r>
    </w:p>
    <w:p w14:paraId="08C8B4EF" w14:textId="77777777" w:rsidR="00CC5A69" w:rsidRPr="00935B26" w:rsidRDefault="00CC5A69" w:rsidP="00CC5A69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>Odwołanie zgody</w:t>
      </w:r>
    </w:p>
    <w:p w14:paraId="16D1FAF6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Jeżeli Twoje dane osobowe będą przetwarzane na podstawie zgody, możesz ją wycofać w dowolnym momencie. Zgodę możesz wycofać pisząc na adres e-mail lub adres korespondencyjny wskazany poniżej (w części jak się z nami kontaktować). Wycofanie zgody nie wpływa na zgodność z prawem przetwarzania realizowanego do czasu wycofania zgody. W przypadku wycofania zgody Spółka oceni, czy w dalszym ciągu ma podstawy do przetwarzania danych.</w:t>
      </w:r>
    </w:p>
    <w:p w14:paraId="10956372" w14:textId="77777777" w:rsidR="00CC5A69" w:rsidRPr="00935B26" w:rsidRDefault="00CC5A69" w:rsidP="00CC5A69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>Prawo sprzeciwu</w:t>
      </w:r>
    </w:p>
    <w:p w14:paraId="4E14C91B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Pamiętaj, że za każdym razem, gdy dane osobowe będą przetwarzane na podstawie art. 6 ust. 1 lit. f) RODO (zob. powyżej), czyli w przypadku tzw. uzasadnionego interesu Spółki, możesz w dowolnym momencie wnieść sprzeciw – z przyczyn związanych ze szczególną sytuacją – wobec przetwarzania danych osobowych. Po wniesieniu sprzeciwu Spółka nie będzie mogła już przetwarzać danych osobowych, chyba że wykaże on istnienie ważnych prawnie uzasadnionych podstaw do przetwarzania, nadrzędnych wobec interesów, praw i wolności osoby, której dane dotyczą, lub podstaw do ustalenia, dochodzenia lub obrony roszczeń.</w:t>
      </w:r>
    </w:p>
    <w:p w14:paraId="0E73EF99" w14:textId="77777777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 xml:space="preserve">Powinieneś także pamiętać, że w przypadkach przetwarzania danych osobowych na podstawie art. 6 ust. 1 lit. f) RODO (zob. powyżej) w celu marketingowym – marketingu produktów lub usług </w:t>
      </w:r>
      <w:r w:rsidRPr="00935B26">
        <w:rPr>
          <w:rFonts w:ascii="Arial" w:hAnsi="Arial" w:cs="Arial"/>
          <w:sz w:val="21"/>
          <w:szCs w:val="21"/>
        </w:rPr>
        <w:lastRenderedPageBreak/>
        <w:t>własnych Spółki - nie trzeba uzasadniać zgłoszenia sprzeciwu szczególną sytuacją, a po zgłoszeniu sprzeciwu Spółka nie będzie mogła już przetwarzać danych osobowych w oparciu ona podstawie art. 6 ust. 1 lit. f) RODO w celu marketingu produktów i usług Spółki, w zakresie, w jakim te dane były w tym celu przetwarzane.</w:t>
      </w:r>
    </w:p>
    <w:p w14:paraId="10BB6B72" w14:textId="77777777" w:rsidR="00CC5A69" w:rsidRPr="00935B26" w:rsidRDefault="00CC5A69" w:rsidP="00CC5A69">
      <w:pPr>
        <w:spacing w:line="360" w:lineRule="auto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Sprzeciw możesz zgłosić w sposób wskazany poniżej (w części jak się z nami kontaktować)</w:t>
      </w:r>
    </w:p>
    <w:p w14:paraId="0115A3FF" w14:textId="77777777" w:rsidR="00CC5A69" w:rsidRPr="00935B26" w:rsidRDefault="00CC5A69" w:rsidP="00CC5A69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935B26">
        <w:rPr>
          <w:rFonts w:ascii="Arial" w:hAnsi="Arial" w:cs="Arial"/>
          <w:b/>
          <w:sz w:val="21"/>
          <w:szCs w:val="21"/>
        </w:rPr>
        <w:t>Jak się z nami skontaktować</w:t>
      </w:r>
      <w:r>
        <w:rPr>
          <w:rFonts w:ascii="Arial" w:hAnsi="Arial" w:cs="Arial"/>
          <w:b/>
          <w:sz w:val="21"/>
          <w:szCs w:val="21"/>
        </w:rPr>
        <w:t>?</w:t>
      </w:r>
    </w:p>
    <w:p w14:paraId="36412E3A" w14:textId="02F7FF4D" w:rsidR="00CC5A69" w:rsidRPr="00935B26" w:rsidRDefault="00CC5A69" w:rsidP="00CC5A6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5B26">
        <w:rPr>
          <w:rFonts w:ascii="Arial" w:hAnsi="Arial" w:cs="Arial"/>
          <w:sz w:val="21"/>
          <w:szCs w:val="21"/>
        </w:rPr>
        <w:t>Kontakt we wszelkich sprawach związanych z przetwarzaniem danych osobowych jest możliwy drogą elektroniczną pod adresem e</w:t>
      </w:r>
      <w:r w:rsidR="00D07A31">
        <w:rPr>
          <w:rFonts w:ascii="Arial" w:hAnsi="Arial" w:cs="Arial"/>
          <w:sz w:val="21"/>
          <w:szCs w:val="21"/>
        </w:rPr>
        <w:t>-</w:t>
      </w:r>
      <w:r w:rsidRPr="00935B26">
        <w:rPr>
          <w:rFonts w:ascii="Arial" w:hAnsi="Arial" w:cs="Arial"/>
          <w:sz w:val="21"/>
          <w:szCs w:val="21"/>
        </w:rPr>
        <w:t xml:space="preserve">mail: </w:t>
      </w:r>
      <w:r w:rsidR="00D07A31">
        <w:rPr>
          <w:rFonts w:ascii="Arial" w:hAnsi="Arial" w:cs="Arial"/>
          <w:sz w:val="21"/>
          <w:szCs w:val="21"/>
        </w:rPr>
        <w:t>rodo@hauswerk.pl</w:t>
      </w:r>
      <w:r>
        <w:rPr>
          <w:rFonts w:ascii="Arial" w:hAnsi="Arial" w:cs="Arial"/>
          <w:sz w:val="21"/>
          <w:szCs w:val="21"/>
        </w:rPr>
        <w:t xml:space="preserve"> </w:t>
      </w:r>
      <w:r w:rsidRPr="00935B26">
        <w:rPr>
          <w:rFonts w:ascii="Arial" w:hAnsi="Arial" w:cs="Arial"/>
          <w:sz w:val="21"/>
          <w:szCs w:val="21"/>
        </w:rPr>
        <w:t xml:space="preserve">lub pisemnie pod adresem: </w:t>
      </w:r>
      <w:proofErr w:type="spellStart"/>
      <w:r w:rsidR="00EE5B59">
        <w:rPr>
          <w:rFonts w:ascii="Arial" w:hAnsi="Arial" w:cs="Arial"/>
          <w:sz w:val="21"/>
          <w:szCs w:val="21"/>
        </w:rPr>
        <w:t>HausWerk</w:t>
      </w:r>
      <w:proofErr w:type="spellEnd"/>
      <w:r w:rsidR="00EE5B59">
        <w:rPr>
          <w:rFonts w:ascii="Arial" w:hAnsi="Arial" w:cs="Arial"/>
          <w:sz w:val="21"/>
          <w:szCs w:val="21"/>
        </w:rPr>
        <w:t xml:space="preserve"> Sp. z o.o. Czatkowice Dolne</w:t>
      </w:r>
      <w:r w:rsidR="006E612C">
        <w:rPr>
          <w:rFonts w:ascii="Arial" w:hAnsi="Arial" w:cs="Arial"/>
          <w:sz w:val="21"/>
          <w:szCs w:val="21"/>
        </w:rPr>
        <w:t xml:space="preserve"> 254, 32-065 Krzeszowice </w:t>
      </w:r>
      <w:r w:rsidRPr="00935B26">
        <w:rPr>
          <w:rFonts w:ascii="Arial" w:hAnsi="Arial" w:cs="Arial"/>
          <w:sz w:val="21"/>
          <w:szCs w:val="21"/>
        </w:rPr>
        <w:t>z dopiskiem „Dane osobowe”.</w:t>
      </w:r>
    </w:p>
    <w:p w14:paraId="7D973093" w14:textId="77777777" w:rsidR="00CC5A69" w:rsidRPr="00935B26" w:rsidRDefault="00CC5A69" w:rsidP="00CC5A69">
      <w:pPr>
        <w:spacing w:line="360" w:lineRule="auto"/>
        <w:rPr>
          <w:rFonts w:ascii="Arial" w:hAnsi="Arial" w:cs="Arial"/>
          <w:sz w:val="21"/>
          <w:szCs w:val="21"/>
        </w:rPr>
      </w:pPr>
    </w:p>
    <w:p w14:paraId="2C2F63FA" w14:textId="77777777" w:rsidR="00CC5A69" w:rsidRPr="00935B26" w:rsidRDefault="00CC5A69" w:rsidP="00CC5A69">
      <w:pPr>
        <w:spacing w:line="360" w:lineRule="auto"/>
        <w:rPr>
          <w:rFonts w:ascii="Arial" w:hAnsi="Arial" w:cs="Arial"/>
          <w:sz w:val="21"/>
          <w:szCs w:val="21"/>
        </w:rPr>
      </w:pPr>
    </w:p>
    <w:p w14:paraId="1F4A1FBB" w14:textId="77777777" w:rsidR="004D21A9" w:rsidRDefault="004D21A9"/>
    <w:sectPr w:rsidR="004D21A9" w:rsidSect="00CC5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C036A"/>
    <w:multiLevelType w:val="hybridMultilevel"/>
    <w:tmpl w:val="4148E2EC"/>
    <w:lvl w:ilvl="0" w:tplc="A7829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B061A"/>
    <w:multiLevelType w:val="hybridMultilevel"/>
    <w:tmpl w:val="AD5085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216C8"/>
    <w:multiLevelType w:val="hybridMultilevel"/>
    <w:tmpl w:val="3DAA0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FA3D0C"/>
    <w:multiLevelType w:val="multilevel"/>
    <w:tmpl w:val="8C1462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3C2D66"/>
    <w:multiLevelType w:val="hybridMultilevel"/>
    <w:tmpl w:val="9C968DD6"/>
    <w:lvl w:ilvl="0" w:tplc="A7829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620E0"/>
    <w:multiLevelType w:val="hybridMultilevel"/>
    <w:tmpl w:val="909C232E"/>
    <w:lvl w:ilvl="0" w:tplc="A7829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12036A"/>
    <w:multiLevelType w:val="multilevel"/>
    <w:tmpl w:val="5B961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8117628">
    <w:abstractNumId w:val="6"/>
  </w:num>
  <w:num w:numId="2" w16cid:durableId="1935280809">
    <w:abstractNumId w:val="1"/>
  </w:num>
  <w:num w:numId="3" w16cid:durableId="450831541">
    <w:abstractNumId w:val="2"/>
  </w:num>
  <w:num w:numId="4" w16cid:durableId="1820029176">
    <w:abstractNumId w:val="5"/>
  </w:num>
  <w:num w:numId="5" w16cid:durableId="1053384709">
    <w:abstractNumId w:val="3"/>
  </w:num>
  <w:num w:numId="6" w16cid:durableId="1535845382">
    <w:abstractNumId w:val="4"/>
  </w:num>
  <w:num w:numId="7" w16cid:durableId="582027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69"/>
    <w:rsid w:val="00012A41"/>
    <w:rsid w:val="00045DF2"/>
    <w:rsid w:val="004D21A9"/>
    <w:rsid w:val="004D23C5"/>
    <w:rsid w:val="006E612C"/>
    <w:rsid w:val="009C5E17"/>
    <w:rsid w:val="00A057AF"/>
    <w:rsid w:val="00AE231C"/>
    <w:rsid w:val="00C72975"/>
    <w:rsid w:val="00CC5A69"/>
    <w:rsid w:val="00D07A31"/>
    <w:rsid w:val="00E4459D"/>
    <w:rsid w:val="00EE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0E6AA"/>
  <w15:chartTrackingRefBased/>
  <w15:docId w15:val="{D5A73CB1-BC6F-4638-AB98-DDBA5351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A69"/>
  </w:style>
  <w:style w:type="paragraph" w:styleId="Nagwek1">
    <w:name w:val="heading 1"/>
    <w:basedOn w:val="Normalny"/>
    <w:next w:val="Normalny"/>
    <w:link w:val="Nagwek1Znak"/>
    <w:uiPriority w:val="9"/>
    <w:qFormat/>
    <w:rsid w:val="00CC5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5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5A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5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5A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5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5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5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5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5A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5A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5A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5A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5A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5A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5A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5A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5A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5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5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5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5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5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5A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5A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5A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5A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5A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5A6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C5A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ivacy/guide/ads" TargetMode="External"/><Relationship Id="rId13" Type="http://schemas.openxmlformats.org/officeDocument/2006/relationships/hyperlink" Target="https://support.apple.com/pl-pl/HT20126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-pl.facebook.com/business/instagram/advertising" TargetMode="External"/><Relationship Id="rId12" Type="http://schemas.openxmlformats.org/officeDocument/2006/relationships/hyperlink" Target="https://support.microsoft.com/pl-pl/products/windows?os=windows-1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rivacy/policy/?entry_point=data_policy_redirect&amp;entry=0" TargetMode="External"/><Relationship Id="rId11" Type="http://schemas.openxmlformats.org/officeDocument/2006/relationships/hyperlink" Target="https://support.google.com/chrome/answer/95647?hl=pl" TargetMode="External"/><Relationship Id="rId5" Type="http://schemas.openxmlformats.org/officeDocument/2006/relationships/hyperlink" Target="https://pl-pl.facebook.com/business/help/829597887147190?id=73543580666586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mzl.la/1BAQFQ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-pl.facebook.com/business/help/1001186684640957" TargetMode="External"/><Relationship Id="rId14" Type="http://schemas.openxmlformats.org/officeDocument/2006/relationships/hyperlink" Target="https://support.apple.com/kb/PH21411?locale=it_IT&amp;viewlocale=pl_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3062</Words>
  <Characters>18373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Kozik</dc:creator>
  <cp:keywords/>
  <dc:description/>
  <cp:lastModifiedBy>Szymon Okamfer</cp:lastModifiedBy>
  <cp:revision>9</cp:revision>
  <dcterms:created xsi:type="dcterms:W3CDTF">2026-05-25T07:42:00Z</dcterms:created>
  <dcterms:modified xsi:type="dcterms:W3CDTF">2026-05-26T11:26:00Z</dcterms:modified>
</cp:coreProperties>
</file>